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 inzake renovatiewerkzaamheden Veen en Duin geanonimiseerd 2020002699.pdf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a-Brief-inwoner-inzake-renovatiewerkzaamheden-Veen-en-Duin-geanonimiseerd-20200026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