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 Brief SBEZK inzake verzoek informatie over 2 grenspalen bij ingang landhuis Caprera 2021002372.pdf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bloemendaal.nl/Documenten/B2-Brief-SBEZK-inzake-verzoek-informatie-over-2-grenspalen-bij-ingang-landhuis-Caprera-202100237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2" meta:character-count="276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