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B2a Brief inwoner inzake Bennebroek verkeer geanonimiseerd 2022000697.pdf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inwoner-inzake-Bennebroek-verkeer-geanonimiseerd-20220006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Brief gemeente Bunschoten inzake nieuwe model marktverordening VNG 2022000287.pdf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bloemendaal.nl/Documenten/B1-Brief-gemeente-Bunschoten-inzake-nieuwe-model-marktverordening-VNG-20220002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2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