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 Aanbiedingsbrief Kinderombudsman inzake rapport 'Niemand hielp mij' 2025001740.pdf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Kinderombudsman-inzake-rapport-Niemand-hielp-mij-2025001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Bijlage Rapport 'Niemand hielp mij' 2025001725.pdf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Rapport-Niemand-hielp-mij-2025001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Begeleidende brief Kinderombudsman 2025001724.pdf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A8a-Begeleidende-brief-Kinderombudsman-20250017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Dringend verzoek inzake motie woonwagenstandplaatsen – versnelde uitvoering woonwagenbe 2025001739.pdf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85,76 KB</text:p>
          </table:table-cell>
          <table:table-cell table:style-name="Table3.A2" office:value-type="string">
            <text:p text:style-name="P22">
              <text:a xlink:type="simple" xlink:href="https://gemeenteraad.bloemendaal.nl/Documenten/A7-Dringend-verzoek-inzake-motie-woonwagenstandplaatsen-versnelde-uitvoering-woonwagenbe-20250017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Bijlage Motie woonwagenstandplaatsen 2025001721.pdf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381,89 KB</text:p>
          </table:table-cell>
          <table:table-cell table:style-name="Table3.A2" office:value-type="string">
            <text:p text:style-name="P22">
              <text:a xlink:type="simple" xlink:href="https://gemeenteraad.bloemendaal.nl/Documenten/A7a-Bijlage-Motie-woonwagenstandplaatsen-2025001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A6a Bijlage Intentieovereenkomst Duinlust 2025001719.pdf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A6a-Bijlage-Intentieovereenkomst-Duinlust-20250017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Duinlust en Schapenduinen beide ONOMKEERBAAR verkavelen en vol bouwen met 15 huizen? 2025001738.pdf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bloemendaal.nl/Documenten/A6-Duinlust-en-Schapenduinen-beide-ONOMKEERBAAR-verkavelen-en-vol-bouwen-met-15-huizen-20250017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Memo Staatsbosbeheer 2025001737.pdf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Memo-Staatsbosbeheer-20250017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GR Participatiebedrijf Zuid-Kennemerland Spaarne Werkt 2025001705.pdf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A5-GR-Participatiebedrijf-Zuid-Kennemerland-Spaarne-Werkt-20250017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GR Beschermd wonen - Bestuursrapportage 1ste helft 2025 2025001667.pdf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bloemendaal.nl/Documenten/A4-GR-Beschermd-wonen-Bestuursrapportage-1ste-helft-2025-20250016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bewonersbrief aanleg drainage Abraham van der Hulstlaan Bennebroek 2025001704.pdf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648,14 KB</text:p>
          </table:table-cell>
          <table:table-cell table:style-name="Table3.A2" office:value-type="string">
            <text:p text:style-name="P22">
              <text:a xlink:type="simple" xlink:href="https://gemeenteraad.bloemendaal.nl/Documenten/A3-bewonersbrief-aanleg-drainage-Abraham-van-der-Hulstlaan-Bennebroek-2025001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A2b Bijlage definitief regionaal programmaplan jeugdhulp ZKIJ 2025001693.pdf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definitief-regionaal-programmaplan-jeugdhulp-ZKIJ-2025001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A2a Brief Programmaplan Jeugdhulp ZKIJ voor gemeenteraden geanonimiseerd 2025001703.pdf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grammaplan-Jeugdhulp-ZKIJ-voor-gemeenteraden-geanonimiseerd-2025001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Besluitpunten PHO Bereikbaarheid ZKL 4 november 2025 2025001702.pdf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1-Besluitpunten-PHO-Bereikbaarheid-ZKL-4-november-2025-2025001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A18a brief van inwoner inzake petitie behoud voldoende restafvalcapaciteit geanonimiseerd 2025001691.pdf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petitie-behoud-voldoende-restafvalcapaciteit-geanonimiseerd-202500169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A17a Brief inzake advies ‘Uitgangspunten en werkwijze bij informatie van raadsleden’ 2025001687.pdf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zake-advies-Uitgangspunten-en-werkwijze-bij-informatie-van-raadsleden-20250016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Brandbrief schoolbesturen inzake bezuinigingen jeugdvoorzieningen 2025001644.pdf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andbrief-schoolbesturen-inzake-bezuinigingen-jeugdvoorzieningen-202500164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8" meta:character-count="1975" meta:non-whitespace-character-count="1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