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A24a Brief stichting Toos inzake overlast beperkende maatregelen rond het spoor geanonimis 2019007490.pdf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98,41 KB</text:p>
          </table:table-cell>
          <table:table-cell table:style-name="Table3.A2" office:value-type="string">
            <text:p text:style-name="P22">
              <text:a xlink:type="simple" xlink:href="https://gemeenteraad.bloemendaal.nl/Documenten/A24a-Brief-stichting-Toos-inzake-overlast-beperkende-maatregelen-rond-het-spoor-geanonimis-201900749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A23c Motie Von Martels c.s. over een goede capaciteit op het spoor van en naar Zandvoort 2019007487.pdf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35,85 KB</text:p>
          </table:table-cell>
          <table:table-cell table:style-name="Table3.A2" office:value-type="string">
            <text:p text:style-name="P22">
              <text:a xlink:type="simple" xlink:href="https://gemeenteraad.bloemendaal.nl/Documenten/A23c-Motie-Von-Martels-c-s-over-een-goede-capaciteit-op-het-spoor-van-en-naar-Zandvoort-201900748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A23b VDB geen veto tenzij Antwoord wethouder 2019007486.pdf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69,93 KB</text:p>
          </table:table-cell>
          <table:table-cell table:style-name="Table3.A2" office:value-type="string">
            <text:p text:style-name="P22">
              <text:a xlink:type="simple" xlink:href="https://gemeenteraad.bloemendaal.nl/Documenten/A23b-VDB-geen-veto-tenzij-Antwoord-wethouder-201900748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A23a Brief bewoner inzake bijdrage rijk aan opwaardering spoor geanonimiseerd 2019007485.pdf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107,90 KB</text:p>
          </table:table-cell>
          <table:table-cell table:style-name="Table3.A2" office:value-type="string">
            <text:p text:style-name="P22">
              <text:a xlink:type="simple" xlink:href="https://gemeenteraad.bloemendaal.nl/Documenten/A23a-Brief-bewoner-inzake-bijdrage-rijk-aan-opwaardering-spoor-geanonimiseerd-201900748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A22 Brief Bloemendaal Noord nav uitspraak RvS inzake Denneheuvel 2019007480.pdf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169,14 KB</text:p>
          </table:table-cell>
          <table:table-cell table:style-name="Table3.A2" office:value-type="string">
            <text:p text:style-name="P22">
              <text:a xlink:type="simple" xlink:href="https://gemeenteraad.bloemendaal.nl/Documenten/A22-Brief-Bloemendaal-Noord-nav-uitspraak-RvS-inzake-Denneheuvel-201900748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C24a Uitspraak op verzoek om Voorlopige voorziening inzake opgelegde geheimhouding 2019007451.pdf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23,68 MB</text:p>
          </table:table-cell>
          <table:table-cell table:style-name="Table3.A2" office:value-type="string">
            <text:p text:style-name="P22">
              <text:a xlink:type="simple" xlink:href="https://gemeenteraad.bloemendaal.nl/Documenten/C24a-Uitspraak-op-verzoek-om-Voorlopige-voorziening-inzake-opgelegde-geheimhouding-201900745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A21 Brief Kennemer Duincampings inzake tarief toeristenbelasting 2019007452.pdf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240,56 KB</text:p>
          </table:table-cell>
          <table:table-cell table:style-name="Table3.A2" office:value-type="string">
            <text:p text:style-name="P22">
              <text:a xlink:type="simple" xlink:href="https://gemeenteraad.bloemendaal.nl/Documenten/A21-Brief-Kennemer-Duincampings-inzake-tarief-toeristenbelasting-201900745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C20b Reactie HvB op brief C20 2019007449.pdf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92,26 KB</text:p>
          </table:table-cell>
          <table:table-cell table:style-name="Table3.A2" office:value-type="string">
            <text:p text:style-name="P22">
              <text:a xlink:type="simple" xlink:href="https://gemeenteraad.bloemendaal.nl/Documenten/C20b-Reactie-HvB-op-brief-C20-201900744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A20 Brief burgemeester Heemstede inzake governancestructuur samenwerking Zuid-Kennemerland 2019007433.pdf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869,73 KB</text:p>
          </table:table-cell>
          <table:table-cell table:style-name="Table3.A2" office:value-type="string">
            <text:p text:style-name="P22">
              <text:a xlink:type="simple" xlink:href="https://gemeenteraad.bloemendaal.nl/Documenten/A20-Brief-burgemeester-Heemstede-inzake-governancestructuur-samenwerking-Zuid-Kennemerland-201900743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A19 Brief pre wonen nav de commissie samenleving van 16 oktober 2019005976.pdf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299,37 KB</text:p>
          </table:table-cell>
          <table:table-cell table:style-name="Table3.A2" office:value-type="string">
            <text:p text:style-name="P22">
              <text:a xlink:type="simple" xlink:href="https://gemeenteraad.bloemendaal.nl/Documenten/A19-Brief-pre-wonen-nav-de-commissie-samenleving-van-16-oktober-201900597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A18 Brief RECON inzake toeristenbelasting Bloemendaal 2019007406.pdf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112,77 KB</text:p>
          </table:table-cell>
          <table:table-cell table:style-name="Table3.A2" office:value-type="string">
            <text:p text:style-name="P22">
              <text:a xlink:type="simple" xlink:href="https://gemeenteraad.bloemendaal.nl/Documenten/A18-Brief-RECON-inzake-toeristenbelasting-Bloemendaal-201900740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A17a Verzoek vermelden technische vragen en antwoorden op website gemeenteraad geanonimise 2019007392.pdf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571,82 KB</text:p>
          </table:table-cell>
          <table:table-cell table:style-name="Table3.A2" office:value-type="string">
            <text:p text:style-name="P22">
              <text:a xlink:type="simple" xlink:href="https://gemeenteraad.bloemendaal.nl/Documenten/A17a-Verzoek-vermelden-technische-vragen-en-antwoorden-op-website-gemeenteraad-geanonimise-20190073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A16 Brief over verordening sociale woningbouw namens Pre Wonen en Brederode Wonen 2019007376.pdf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389,63 KB</text:p>
          </table:table-cell>
          <table:table-cell table:style-name="Table3.A2" office:value-type="string">
            <text:p text:style-name="P22">
              <text:a xlink:type="simple" xlink:href="https://gemeenteraad.bloemendaal.nl/Documenten/A16-Brief-over-verordening-sociale-woningbouw-namens-Pre-Wonen-en-Brederode-Wonen-201900737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A15c Stappenplan aanpak stikstof 2019007367.pdf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60,45 KB</text:p>
          </table:table-cell>
          <table:table-cell table:style-name="Table3.A2" office:value-type="string">
            <text:p text:style-name="P22">
              <text:a xlink:type="simple" xlink:href="https://gemeenteraad.bloemendaal.nl/Documenten/A15c-Stappenplan-aanpak-stikstof-201900736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A15b Factsheet stikstof en bouw 2019007366.pdf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319,52 KB</text:p>
          </table:table-cell>
          <table:table-cell table:style-name="Table3.A2" office:value-type="string">
            <text:p text:style-name="P22">
              <text:a xlink:type="simple" xlink:href="https://gemeenteraad.bloemendaal.nl/Documenten/A15b-Factsheet-stikstof-en-bouw-201900736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A15a Rapportage acute gevolgen stikstofproblematiek landelijk 2019007365.pdf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raad.bloemendaal.nl/Documenten/A15a-Rapportage-acute-gevolgen-stikstofproblematiek-landelijk-201900736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A15 Brief bouw en infra organisaties inzake oppakken vergunningverlening 2019007364.pdf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22-10-2019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bloemendaal.nl/Documenten/A15-Brief-bouw-en-infra-organisaties-inzake-oppakken-vergunningverlening-201900736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A14 Brief regionale samenwerking ZK inzake verbetering regionale mobiliteit 2019007362.pdf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966,57 KB</text:p>
          </table:table-cell>
          <table:table-cell table:style-name="Table3.A2" office:value-type="string">
            <text:p text:style-name="P22">
              <text:a xlink:type="simple" xlink:href="https://gemeenteraad.bloemendaal.nl/Documenten/A14-Brief-regionale-samenwerking-ZK-inzake-verbetering-regionale-mobiliteit-201900736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A13 Mail aan de raad van mevrouw Roos inzake aangiftes 2019007301.pdf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370,48 KB</text:p>
          </table:table-cell>
          <table:table-cell table:style-name="Table3.A2" office:value-type="string">
            <text:p text:style-name="P22">
              <text:a xlink:type="simple" xlink:href="https://gemeenteraad.bloemendaal.nl/Documenten/A13-Mail-aan-de-raad-van-mevrouw-Roos-inzake-aangiftes-201900730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A12a Landschapplijke Verbetering Zeeweg entree NPZK 2019007235.pdf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158,64 KB</text:p>
          </table:table-cell>
          <table:table-cell table:style-name="Table3.A2" office:value-type="string">
            <text:p text:style-name="P22">
              <text:a xlink:type="simple" xlink:href="https://gemeenteraad.bloemendaal.nl/Documenten/A12a-Landschapplijke-Verbetering-Zeeweg-entree-NPZK-201900723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A12 Brief vrienden van middenduin inzake bijdrage GR -Bloemendaal aan spoorverbinding 2019007234.pdf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90,87 KB</text:p>
          </table:table-cell>
          <table:table-cell table:style-name="Table3.A2" office:value-type="string">
            <text:p text:style-name="P22">
              <text:a xlink:type="simple" xlink:href="https://gemeenteraad.bloemendaal.nl/Documenten/A12-Brief-vrienden-van-middenduin-inzake-bijdrage-GR-Bloemendaal-aan-spoorverbinding-201900723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A11 Brief maag lever darm stichting inzake Toiletsymposium 2019 2019007204.pdf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143,81 KB</text:p>
          </table:table-cell>
          <table:table-cell table:style-name="Table3.A2" office:value-type="string">
            <text:p text:style-name="P22">
              <text:a xlink:type="simple" xlink:href="https://gemeenteraad.bloemendaal.nl/Documenten/A11-Brief-maag-lever-darm-stichting-inzake-Toiletsymposium-2019-201900720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A10 Noodoproep Stichting echt scheiden zonder schade 2019007183.pdf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239,16 KB</text:p>
          </table:table-cell>
          <table:table-cell table:style-name="Table3.A2" office:value-type="string">
            <text:p text:style-name="P22">
              <text:a xlink:type="simple" xlink:href="https://gemeenteraad.bloemendaal.nl/Documenten/A10-Noodoproep-Stichting-echt-scheiden-zonder-schade-201900718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A9 Oproep stichting Sint &amp;amp; Pietengilde 2019007182.pdf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96,55 KB</text:p>
          </table:table-cell>
          <table:table-cell table:style-name="Table3.A2" office:value-type="string">
            <text:p text:style-name="P22">
              <text:a xlink:type="simple" xlink:href="https://gemeenteraad.bloemendaal.nl/Documenten/A9-Oproep-stichting-Sint-Pietengilde-201900718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A8 Oproep aan Zandvoortse raadsleden, reactie op concept Zuid-Kennemer agenda 2019007171.pdf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262,56 KB</text:p>
          </table:table-cell>
          <table:table-cell table:style-name="Table3.A2" office:value-type="string">
            <text:p text:style-name="P22">
              <text:a xlink:type="simple" xlink:href="https://gemeenteraad.bloemendaal.nl/Documenten/A8-Oproep-aan-Zandvoortse-raadsleden-reactie-op-concept-Zuid-Kennemer-agenda-201900717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A7a Over het Kennispunt Lokale Politieke Partijen 2019007095.pdf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209,30 KB</text:p>
          </table:table-cell>
          <table:table-cell table:style-name="Table3.A2" office:value-type="string">
            <text:p text:style-name="P22">
              <text:a xlink:type="simple" xlink:href="https://gemeenteraad.bloemendaal.nl/Documenten/A7a-Over-het-Kennispunt-Lokale-Politieke-Partijen-201900709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A7 Kennispunt Lokale Politieke Partijen 2019007094.pdf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98,67 KB</text:p>
          </table:table-cell>
          <table:table-cell table:style-name="Table3.A2" office:value-type="string">
            <text:p text:style-name="P22">
              <text:a xlink:type="simple" xlink:href="https://gemeenteraad.bloemendaal.nl/Documenten/A7-Kennispunt-Lokale-Politieke-Partijen-201900709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A6f Kort CV Ruurd Palstra 2019007079.pdf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182,01 KB</text:p>
          </table:table-cell>
          <table:table-cell table:style-name="Table3.A2" office:value-type="string">
            <text:p text:style-name="P22">
              <text:a xlink:type="simple" xlink:href="https://gemeenteraad.bloemendaal.nl/Documenten/A6f-Kort-CV-Ruurd-Palstra-201900707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A6e Benoemen bestuurslid-secretaris-penningmeester VNHG_ALV 2019 2019007077.pdf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61,42 KB</text:p>
          </table:table-cell>
          <table:table-cell table:style-name="Table3.A2" office:value-type="string">
            <text:p text:style-name="P22">
              <text:a xlink:type="simple" xlink:href="https://gemeenteraad.bloemendaal.nl/Documenten/A6e-Benoemen-bestuurslid-secretaris-penningmeester-VNHG-ALV-2019-201900707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A6d Besluitenlijst huishoudelijke vergadering ALV 14.09.2018 2019007075.pdf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196,37 KB</text:p>
          </table:table-cell>
          <table:table-cell table:style-name="Table3.A2" office:value-type="string">
            <text:p text:style-name="P22">
              <text:a xlink:type="simple" xlink:href="https://gemeenteraad.bloemendaal.nl/Documenten/A6d-Besluitenlijst-huishoudelijke-vergadering-ALV-14-09-2018-201900707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A6c VNHG jaarrekening 2018 2019007074.pdf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150,31 KB</text:p>
          </table:table-cell>
          <table:table-cell table:style-name="Table3.A2" office:value-type="string">
            <text:p text:style-name="P22">
              <text:a xlink:type="simple" xlink:href="https://gemeenteraad.bloemendaal.nl/Documenten/A6c-VNHG-jaarrekening-2018-201900707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A6b jaarverslag 2018 VNHG 2019007073.pdf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368,60 KB</text:p>
          </table:table-cell>
          <table:table-cell table:style-name="Table3.A2" office:value-type="string">
            <text:p text:style-name="P22">
              <text:a xlink:type="simple" xlink:href="https://gemeenteraad.bloemendaal.nl/Documenten/A6b-jaarverslag-2018-VNHG-201900707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A6a VNHG concept begroting 2020 2019007072.pdf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343,67 KB</text:p>
          </table:table-cell>
          <table:table-cell table:style-name="Table3.A2" office:value-type="string">
            <text:p text:style-name="P22">
              <text:a xlink:type="simple" xlink:href="https://gemeenteraad.bloemendaal.nl/Documenten/A6a-VNHG-concept-begroting-2020-201900707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A6 VNHG-ALV- 11.10.2019 Programma en Agenda 2019007070.pdf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258,11 KB</text:p>
          </table:table-cell>
          <table:table-cell table:style-name="Table3.A2" office:value-type="string">
            <text:p text:style-name="P22">
              <text:a xlink:type="simple" xlink:href="https://gemeenteraad.bloemendaal.nl/Documenten/A6-VNHG-ALV-11-10-2019-Programma-en-Agenda-201900707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A5b Motie trap op trap af Wormerland 2019007065.pdf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141,77 KB</text:p>
          </table:table-cell>
          <table:table-cell table:style-name="Table3.A2" office:value-type="string">
            <text:p text:style-name="P22">
              <text:a xlink:type="simple" xlink:href="https://gemeenteraad.bloemendaal.nl/Documenten/A5b-Motie-trap-op-trap-af-Wormerland-201900706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A5a 
              <text:s/>
              Motie Ontwikkelingen gemeentefonds 2019007063.pdf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4,74 MB</text:p>
          </table:table-cell>
          <table:table-cell table:style-name="Table3.A2" office:value-type="string">
            <text:p text:style-name="P22">
              <text:a xlink:type="simple" xlink:href="https://gemeenteraad.bloemendaal.nl/Documenten/A5a-Motie-Ontwikkelingen-gemeentefonds-201900706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A5 Verzoek gemeente Asten adhesiebetuiging motie ontwikkelingen gemeentefonds 2019007062.pdf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A5-Verzoek-gemeente-Asten-adhesiebetuiging-motie-ontwikkelingen-gemeentefonds-201900706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A3 Brief min. van Binnenlandse zaken inzake Openbaarmaking nevenfuncties en neveninkomsten 2019005950.pdf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422,98 KB</text:p>
          </table:table-cell>
          <table:table-cell table:style-name="Table3.A2" office:value-type="string">
            <text:p text:style-name="P22">
              <text:a xlink:type="simple" xlink:href="https://gemeenteraad.bloemendaal.nl/Documenten/A3-Brief-min-van-Binnenlandse-zaken-inzake-Openbaarmaking-nevenfuncties-en-neveninkomsten-201900595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583" meta:character-count="4121" meta:non-whitespace-character-count="37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