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A19 Inbreng college portefeuillehouders overleg Regionale Samenwerking Volkshuisvesting 2020000752.pdf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943,67 KB</text:p>
          </table:table-cell>
          <table:table-cell table:style-name="Table3.A2" office:value-type="string">
            <text:p text:style-name="P22">
              <text:a xlink:type="simple" xlink:href="https://gemeenteraad.bloemendaal.nl/Documenten/A19-Inbreng-college-portefeuillehouders-overleg-Regionale-Samenwerking-Volkshuisvesting-202000075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A18 Brief RLG inzake locaties Real Life Gaming 2020000786.pdf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RLG-inzake-locaties-Real-Life-Gaming-20200007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A17a Brief college aan WMO raad inzake Nieuw Boekenrode 2020000776.pdf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college-aan-WMO-raad-inzake-Nieuw-Boekenrode-20200007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A17a Brief college aan WMO raad inzake Nieuw Boekenrode 2020000775.pdf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college-aan-WMO-raad-inzake-Nieuw-Boekenrode-20200007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 Reactie WMO raad op brief college inzake Nieuw Boekenrode 2020000774.pdf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A17-Reactie-WMO-raad-op-brief-college-inzake-Nieuw-Boekenrode-20200007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A16a Brief inwoner inzake bezwaar bouw flexwoningen zomerzorgerlaan geanonimiseerd 2020000770.pdf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95,66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bezwaar-bouw-flexwoningen-zomerzorgerlaan-geanonimiseerd-20200007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 Brief SVWN inzake visitatierapport Brederode Wonen 2020000730.pdf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SVWN-inzake-visitatierapport-Brederode-Wonen-20200007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A14a Brief inwoners inzake punten van zorg m.b.t. vestiging statushouders en andere woning 2020000718.pdf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192,93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s-inzake-punten-van-zorg-m-b-t-vestiging-statushouders-en-andere-woning-20200007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A13a Brief inwoners Westelijke Randweg 1, van 18-28 naar Flexwoningen geanonimiseerd 2020000674.pdf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158,25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inwoners-Westelijke-Randweg-1-van-18-28-naar-Flexwoningen-geanonimiseerd-202000067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A12a Brief inwoner inzake opvang asielzoekers in Bloemendaal geanonimiseerd 2020000670.pdf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inwoner-inzake-opvang-asielzoekers-in-Bloemendaal-geanonimiseerd-202000067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A11a Brief inwoner inzake tijdelijke woningen voetbalveldje Zomerzorgerlaan geanonimiseerd 2020000667.pdf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tijdelijke-woningen-voetbalveldje-Zomerzorgerlaan-geanonimiseerd-202000066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A10a Brief inwoner inzake ondertunneling Randweg geanonimiseerd 2020000628.pdf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ondertunneling-Randweg-geanonimiseerd-20200006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A9 Brief Regionale samenwerking Zuid-Kennemerland inzake visie bereikbaarheid 2020000619.pdf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Regionale-samenwerking-Zuid-Kennemerland-inzake-visie-bereikbaarheid-20200006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A8a Brief inwoner inzake voornemen tot plaatsen van tijdelijke woonunits Westelijke Randwe 2020000590.pdf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woner-inzake-voornemen-tot-plaatsen-van-tijdelijke-woonunits-Westelijke-Randwe-202000059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A7 Brief Cricket club Bloemendaal inzake flexwoningen 2020000586.pdf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A7-Brief-Cricket-club-Bloemendaal-inzake-flexwoningen-20200005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A6c Notitie globale begroting 2021 2020000585.pdf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131,22 KB</text:p>
          </table:table-cell>
          <table:table-cell table:style-name="Table3.A2" office:value-type="string">
            <text:p text:style-name="P22">
              <text:a xlink:type="simple" xlink:href="https://gemeenteraad.bloemendaal.nl/Documenten/A6c-Notitie-globale-begroting-2021-202000058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A6b Notitie MRA VerantwoordingBegroting2019 2020000584.pdf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687,25 KB</text:p>
          </table:table-cell>
          <table:table-cell table:style-name="Table3.A2" office:value-type="string">
            <text:p text:style-name="P22">
              <text:a xlink:type="simple" xlink:href="https://gemeenteraad.bloemendaal.nl/Documenten/A6b-Notitie-MRA-VerantwoordingBegroting2019-202000058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A6a Agenda Regiegroep MRA 3 april 2020 2020000583.pdf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164,13 KB</text:p>
          </table:table-cell>
          <table:table-cell table:style-name="Table3.A2" office:value-type="string">
            <text:p text:style-name="P22">
              <text:a xlink:type="simple" xlink:href="https://gemeenteraad.bloemendaal.nl/Documenten/A6a-Agenda-Regiegroep-MRA-3-april-2020-202000058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 Aanbieding stukken bijeenkomst 
              <text:s/>
              Regiegroep Metropoolregio Amsterdam 3 april 2020 2020000582.pdf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92,62 KB</text:p>
          </table:table-cell>
          <table:table-cell table:style-name="Table3.A2" office:value-type="string">
            <text:p text:style-name="P22">
              <text:a xlink:type="simple" xlink:href="https://gemeenteraad.bloemendaal.nl/Documenten/A6-Aanbieding-stukken-bijeenkomst-Regiegroep-Metropoolregio-Amsterdam-3-april-2020-202000058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A5a De landingsplaats voor de omgevingswet 2020000580.pdf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450,30 KB</text:p>
          </table:table-cell>
          <table:table-cell table:style-name="Table3.A2" office:value-type="string">
            <text:p text:style-name="P22">
              <text:a xlink:type="simple" xlink:href="https://gemeenteraad.bloemendaal.nl/Documenten/A5a-De-landingsplaats-voor-de-omgevingswet-202000058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 Aanbiedingsbrief 'landingsplaats voor de omgevingswet' 2020000579.pdf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183,09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sbrief-landingsplaats-voor-de-omgevingswet-202000057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D1a Reactie, vervolgvragen HvB nav brief 2020000220 2020000542.pdf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gemeenteraad.bloemendaal.nl/Documenten/D1a-Reactie-vervolgvragen-HvB-nav-brief-2020000220-202000054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A4 Vereniging Stadswerk Nederland - brief ondersteuning praktijknetwerk gemeenten 2020000532.pdf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gemeenteraad.bloemendaal.nl/Documenten/A4-Vereniging-Stadswerk-Nederland-brief-ondersteuning-praktijknetwerk-gemeenten-202000053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 Brief bewoonster inzake zorg om flexibele tijdelijke woningen Zomerzorglaan 2020000504.pdf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gemeenteraad.bloemendaal.nl/Documenten/A3-Brief-bewoonster-inzake-zorg-om-flexibele-tijdelijke-woningen-Zomerzorglaan-20200005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A2a Brief inwoner inzake onbehoorlijk bestuur tav toeristenbelasting geanonimiseerd 2020000503.pdf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onbehoorlijk-bestuur-tav-toeristenbelasting-geanonimiseerd-20200005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 Brief mevr. Faas nav brief 2020000347 2020000499.pdf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31,01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mevr-Faas-nav-brief-2020000347-202000049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21" meta:character-count="3031" meta:non-whitespace-character-count="2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