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A28 Brief Paradijsvogel 'Preventieve logopedie moet blijven' 2021001782.pdf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s://gemeenteraad.bloemendaal.nl/Documenten/A28-Brief-Paradijsvogel-Preventieve-logopedie-moet-blijven-20210017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A27 Artikel inzake ontwikkeling flitspalen voor geluidshinder 2021001780.pdf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213,26 KB</text:p>
          </table:table-cell>
          <table:table-cell table:style-name="Table3.A2" office:value-type="string">
            <text:p text:style-name="P22">
              <text:a xlink:type="simple" xlink:href="https://gemeenteraad.bloemendaal.nl/Documenten/A27-Artikel-inzake-ontwikkeling-flitspalen-voor-geluidshinder-202100178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A26a Reactie inzake natuurnetwerk Nederland 2021001736.pdf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119,96 KB</text:p>
          </table:table-cell>
          <table:table-cell table:style-name="Table3.A2" office:value-type="string">
            <text:p text:style-name="P22">
              <text:a xlink:type="simple" xlink:href="https://gemeenteraad.bloemendaal.nl/Documenten/A26a-Reactie-inzake-natuurnetwerk-Nederland-20210017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A26 Brief platform van landgoedeigenaren inzake stikstofmaatregelen provincie 2021001777.pdf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62,93 KB</text:p>
          </table:table-cell>
          <table:table-cell table:style-name="Table3.A2" office:value-type="string">
            <text:p text:style-name="P22">
              <text:a xlink:type="simple" xlink:href="https://gemeenteraad.bloemendaal.nl/Documenten/A26-Brief-platform-van-landgoedeigenaren-inzake-stikstofmaatregelen-provincie-202100177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A25a Advies ROB 
              <text:s/>
              Rol nemen, ruimte geven 2021001747.pdf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A25a-Advies-ROB-Rol-nemen-ruimte-geven-202100174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A25 Aanbiedingsbrief Advies ROB 
              <text:s/>
              Rol nemen, ruimte geven 2021001753.pdf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45,41 KB</text:p>
          </table:table-cell>
          <table:table-cell table:style-name="Table3.A2" office:value-type="string">
            <text:p text:style-name="P22">
              <text:a xlink:type="simple" xlink:href="https://gemeenteraad.bloemendaal.nl/Documenten/A25-Aanbiedingsbrief-Advies-ROB-Rol-nemen-ruimte-geven-202100175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A24 Reactie inwoner op de meedenkgroep Transitievisie Warmte 2021001649.pdf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80,40 KB</text:p>
          </table:table-cell>
          <table:table-cell table:style-name="Table3.A2" office:value-type="string">
            <text:p text:style-name="P22">
              <text:a xlink:type="simple" xlink:href="https://gemeenteraad.bloemendaal.nl/Documenten/A24-Reactie-inwoner-op-de-meedenkgroep-Transitievisie-Warmte-20210016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A23 Uitnodiging zitting RvS Beroep Bestemmingsplan Dennenheuvel 2021000030.pdf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raad.bloemendaal.nl/Documenten/A23-Uitnodiging-zitting-RvS-Beroep-Bestemmingsplan-Dennenheuvel-2021000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A22 Aankondiging onderzoek Rekenkamer Bloemendaal: de praktijk van de WOB 2021001689.pdf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181,78 KB</text:p>
          </table:table-cell>
          <table:table-cell table:style-name="Table3.A2" office:value-type="string">
            <text:p text:style-name="P22">
              <text:a xlink:type="simple" xlink:href="https://gemeenteraad.bloemendaal.nl/Documenten/A22-Aankondiging-onderzoek-Rekenkamer-Bloemendaal-de-praktijk-van-de-WOB-202100168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A21 Brief stichting Tuin van Haarlem inzake evenement weduwe Borski 2021001665.pdf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86,75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stichting-Tuin-van-Haarlem-inzake-evenement-weduwe-Borski-20210016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A20c Accountantsverklaring 2021001637.pdf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479,23 KB</text:p>
          </table:table-cell>
          <table:table-cell table:style-name="Table3.A2" office:value-type="string">
            <text:p text:style-name="P22">
              <text:a xlink:type="simple" xlink:href="https://gemeenteraad.bloemendaal.nl/Documenten/A20c-Accountantsverklaring-20210016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A20b Sociaal Jaarverslag Paswerk 2020 2021001636.pdf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6,43 MB</text:p>
          </table:table-cell>
          <table:table-cell table:style-name="Table3.A2" office:value-type="string">
            <text:p text:style-name="P22">
              <text:a xlink:type="simple" xlink:href="https://gemeenteraad.bloemendaal.nl/Documenten/A20b-Sociaal-Jaarverslag-Paswerk-2020-202100163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A20a Jaarverslag en jaarrekening 2020 GR Werkvoorzieningsschap Zuid Kennemerland 2021001635.pdf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gemeenteraad.bloemendaal.nl/Documenten/A20a-Jaarverslag-en-jaarrekening-2020-GR-Werkvoorzieningsschap-Zuid-Kennemerland-202100163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A20 Aanbiedingsbrief jaarstukken GR Werkvoorzieningsschap Zuid Kennemerland (Paswerk) 2021001643.pdf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26,61 KB</text:p>
          </table:table-cell>
          <table:table-cell table:style-name="Table3.A2" office:value-type="string">
            <text:p text:style-name="P22">
              <text:a xlink:type="simple" xlink:href="https://gemeenteraad.bloemendaal.nl/Documenten/A20-Aanbiedingsbrief-jaarstukken-GR-Werkvoorzieningsschap-Zuid-Kennemerland-Paswerk-202100164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C19a MRA Verstedelijkingsconcept VERSIE 2 2021001642.pdf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raad.bloemendaal.nl/Documenten/C19a-MRA-Verstedelijkingsconcept-VERSIE-2-202100164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 Informatiebrief MRA Verstedelijkingsstrategie 2021001641.pdf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200,50 KB</text:p>
          </table:table-cell>
          <table:table-cell table:style-name="Table3.A2" office:value-type="string">
            <text:p text:style-name="P22">
              <text:a xlink:type="simple" xlink:href="https://gemeenteraad.bloemendaal.nl/Documenten/A19-Informatiebrief-MRA-Verstedelijkingsstrategie-202100164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A18 Brief DGP inzake side events Formule 1 2021001622.pdf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DGP-inzake-side-events-Formule-1-20210016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A17a WoonruimteverdelingsMonitor regio IJmond en Zuid-Kennemerland 2020 2021001616.pdf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414,00 KB</text:p>
          </table:table-cell>
          <table:table-cell table:style-name="Table3.A2" office:value-type="string">
            <text:p text:style-name="P22">
              <text:a xlink:type="simple" xlink:href="https://gemeenteraad.bloemendaal.nl/Documenten/A17a-WoonruimteverdelingsMonitor-regio-IJmond-en-Zuid-Kennemerland-2020-20210016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A17 Aanbiedingsbrief WoonruimteverdelingsMonitor 2020 2021001617.pdf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269,52 KB</text:p>
          </table:table-cell>
          <table:table-cell table:style-name="Table3.A2" office:value-type="string">
            <text:p text:style-name="P22">
              <text:a xlink:type="simple" xlink:href="https://gemeenteraad.bloemendaal.nl/Documenten/A17-Aanbiedingsbrief-WoonruimteverdelingsMonitor-2020-20210016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A17 Aanbiedingsbrief WoonruimteverdelingsMonitor 2020 2021001632.pdf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KB</text:p>
          </table:table-cell>
          <table:table-cell table:style-name="Table3.A2" office:value-type="string">
            <text:p text:style-name="P22">
              <text:a xlink:type="simple" xlink:href="https://gemeenteraad.bloemendaal.nl/Documenten/A17-Aanbiedingsbrief-WoonruimteverdelingsMonitor-2020-20210016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A16a Brief Dorpsraad Bennebroek inzake fietsknelpunt Bekslaan - Leidsevaartweg geanonimis 2021001631.pdf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86,62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Dorpsraad-Bennebroek-inzake-fietsknelpunt-Bekslaan-Leidsevaartweg-geanonimis-20210016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A15a Brief inwoners inzake zorg over verkeersplan Bekslaan /Leidsevaart geanonimiseerd 2021001629.pdf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40,17 KB</text:p>
          </table:table-cell>
          <table:table-cell table:style-name="Table3.A2" office:value-type="string">
            <text:p text:style-name="P22">
              <text:a xlink:type="simple" xlink:href="https://gemeenteraad.bloemendaal.nl/Documenten/Leidsevaart-geanonimiseerd-20210016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A12a Brief van Natuurorganisaties over de RES 1.0 van Noord-Holland Noord en Zuid geanonim 2021001613.pdf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Natuurorganisaties-over-de-RES-1-0-van-Noord-Holland-Noord-en-Zuid-geanonim-20210016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A14 Manifest voor coöperatieve warmte Noord-Holland 
              <text:s/>
              VEINH Buurtwarmte Noord-Holland 2021001608.pdf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690,64 KB</text:p>
          </table:table-cell>
          <table:table-cell table:style-name="Table3.A2" office:value-type="string">
            <text:p text:style-name="P22">
              <text:a xlink:type="simple" xlink:href="https://gemeenteraad.bloemendaal.nl/Documenten/A14-Manifest-voor-cooeperatieve-warmte-Noord-Holland-VEINH-Buurtwarmte-Noord-Holland-20210016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A13a Brief inwoner inzake beantwoording vragen grl Bijduinhof 2021001610.pdf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88,71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inwoner-inzake-beantwoording-vragen-grl-Bijduinhof-20210016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A12d Motie Gemeenteraad zoekgebieden 2021001563.pdf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gemeenteraad.bloemendaal.nl/Documenten/A12d-Motie-Gemeenteraad-zoekgebieden-202100156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A12c Motie Gemeenteraad Natura 2000 gebieden 2021001562.pdf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raad.bloemendaal.nl/Documenten/A12c-Motie-Gemeenteraad-Natura-2000-gebieden-202100156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12b Motie gemeente Lokaal Eigendom 2021001561.pdf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gemeenteraad.bloemendaal.nl/Documenten/12b-Motie-gemeente-Lokaal-Eigendom-202100156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A10a Brief inwoner inzake bezwaar tegen herinrichting kruising Bekslaan-Leidsevaart geanon 2021001549.pdf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bezwaar-tegen-herinrichting-kruising-Bekslaan-Leidsevaart-geanon-202100154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A9a Brief inwoners inzake Bezwaren tegen voorlopig ontwerp herinrichting kruising Bekslaan 2021001547.pdf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112,51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inwoners-inzake-Bezwaren-tegen-voorlopig-ontwerp-herinrichting-kruising-Bekslaan-202100154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A8a Brief inwoner inzake bezwaar tegen de herindeling van de Leidsevaart geanonimiseerd 2021001545.pdf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inwoner-inzake-bezwaar-tegen-de-herindeling-van-de-Leidsevaart-geanonimiseerd-202100154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A6a Brief inwoners inzake bezwaren herinrichting Bekslaan-Leidsevaart geanonimiseerd 2021001542.pdf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29,07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woners-inzake-bezwaren-herinrichting-Bekslaan-Leidsevaart-geanonimiseerd-202100154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87" meta:character-count="3619" meta:non-whitespace-character-count="3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