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GR met voorstel voor aanpassing van de Bereikbaarheidsvisie Zuid- Kennemerland 2021002306.pdf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Aanbiedingsbrief voorstel aanpassing GR bereikbaarheid 2021002310.pdf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Concept Samenwerkingsafspraken MRA 2021002269.pdf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Oplegger Samenwerkingsafspraken 2021002268.pdf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Aanbiedingsbrief concept samenwerkingsafspraken MRA 2021002280.pdf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A3c Verzamelde factsheets in een document 2021002279.pdf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Memo verkiezings college en introductie program 2022 2021002278.pdf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Concept brief verkiezingsprogrammacommissie 2021002277.pdf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Aanbiedngsbrief MRA stukken tbv verkiezingen 2021002276.pdf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inwoner inzake de treinenloop Amsterdam-Haarlem-Zandvoort geanonimiseerd 2021002271.pdf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Rekenkamer onderzoek Heemskerk ´Grip op kostenontwikkeling jeugdhulp' 2021002247.pdf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inwoner inzake nota landgoederen geanonimiseerd 2021002205.pdf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inwoner inzake energietransitie mbt openbare ruimte in de gemeente geanonimiseer 2021002198.pdf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initiatiefnemers inzake campagne te luid is uit 2021002196.pdf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KHN inzake suggesties voor partijprogramma's 2021002175.pdf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Josephschool inzake bezwaar tegen afschaffing van de preventieve logopedie geano 2021002171.pdf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a-Brief-GR-met-voorstel-voor-aanpassing-van-de-Bereikbaarheidsvisie-Zuid-Kennemerland-2021002306.pdf" TargetMode="External" /><Relationship Id="rId26" Type="http://schemas.openxmlformats.org/officeDocument/2006/relationships/hyperlink" Target="https://gemeenteraad.bloemendaal.nl/Documenten/B1-Aanbiedingsbrief-voorstel-aanpassing-GR-bereikbaarheid-2021002310.pdf" TargetMode="External" /><Relationship Id="rId27" Type="http://schemas.openxmlformats.org/officeDocument/2006/relationships/hyperlink" Target="https://gemeenteraad.bloemendaal.nl/Documenten/A4b-Concept-Samenwerkingsafspraken-MRA-2021002269.pdf" TargetMode="External" /><Relationship Id="rId28" Type="http://schemas.openxmlformats.org/officeDocument/2006/relationships/hyperlink" Target="https://gemeenteraad.bloemendaal.nl/Documenten/A4a-Oplegger-Samenwerkingsafspraken-2021002268.pdf" TargetMode="External" /><Relationship Id="rId29" Type="http://schemas.openxmlformats.org/officeDocument/2006/relationships/hyperlink" Target="https://gemeenteraad.bloemendaal.nl/Documenten/A4-Aanbiedingsbrief-concept-samenwerkingsafspraken-MRA-2021002280.pdf" TargetMode="External" /><Relationship Id="rId30" Type="http://schemas.openxmlformats.org/officeDocument/2006/relationships/hyperlink" Target="https://gemeenteraad.bloemendaal.nl/Documenten/A3c-Verzamelde-factsheets-in-een-document-2021002279.pdf" TargetMode="External" /><Relationship Id="rId37" Type="http://schemas.openxmlformats.org/officeDocument/2006/relationships/hyperlink" Target="https://gemeenteraad.bloemendaal.nl/Documenten/A3b-Memo-verkiezings-college-en-introductie-program-2022-2021002278.pdf" TargetMode="External" /><Relationship Id="rId38" Type="http://schemas.openxmlformats.org/officeDocument/2006/relationships/hyperlink" Target="https://gemeenteraad.bloemendaal.nl/Documenten/A3a-Concept-brief-verkiezingsprogrammacommissie-2021002277.pdf" TargetMode="External" /><Relationship Id="rId39" Type="http://schemas.openxmlformats.org/officeDocument/2006/relationships/hyperlink" Target="https://gemeenteraad.bloemendaal.nl/Documenten/A3-Aanbiedngsbrief-MRA-stukken-tbv-verkiezingen-2021002276.pdf" TargetMode="External" /><Relationship Id="rId40" Type="http://schemas.openxmlformats.org/officeDocument/2006/relationships/hyperlink" Target="https://gemeenteraad.bloemendaal.nl/Documenten/A2a-Brief-inwoner-inzake-de-treinenloop-Amsterdam-Haarlem-Zandvoort-geanonimiseerd-2021002271.pdf" TargetMode="External" /><Relationship Id="rId41" Type="http://schemas.openxmlformats.org/officeDocument/2006/relationships/hyperlink" Target="https://gemeenteraad.bloemendaal.nl/Documenten/A1-Rekenkamer-onderzoek-Heemskerk-Grip-op-kostenontwikkeling-jeugdhulp-2021002247.pdf" TargetMode="External" /><Relationship Id="rId42" Type="http://schemas.openxmlformats.org/officeDocument/2006/relationships/hyperlink" Target="https://gemeenteraad.bloemendaal.nl/Documenten/A10a-Brief-inwoner-inzake-nota-landgoederen-geanonimiseerd-2021002205.pdf" TargetMode="External" /><Relationship Id="rId43" Type="http://schemas.openxmlformats.org/officeDocument/2006/relationships/hyperlink" Target="https://gemeenteraad.bloemendaal.nl/Documenten/A9a-Brief-inwoner-inzake-energietransitie-mbt-openbare-ruimte-in-de-gemeente-geanonimiseer-2021002198.pdf" TargetMode="External" /><Relationship Id="rId44" Type="http://schemas.openxmlformats.org/officeDocument/2006/relationships/hyperlink" Target="https://gemeenteraad.bloemendaal.nl/Documenten/A8-Brief-initiatiefnemers-inzake-campagne-te-luid-is-uit-2021002196.pdf" TargetMode="External" /><Relationship Id="rId45" Type="http://schemas.openxmlformats.org/officeDocument/2006/relationships/hyperlink" Target="https://gemeenteraad.bloemendaal.nl/Documenten/A7-Brief-KHN-inzake-suggesties-voor-partijprogramma-s-2021002175.pdf" TargetMode="External" /><Relationship Id="rId46" Type="http://schemas.openxmlformats.org/officeDocument/2006/relationships/hyperlink" Target="https://gemeenteraad.bloemendaal.nl/Documenten/A6a-Brief-Josephschool-inzake-bezwaar-tegen-afschaffing-van-de-preventieve-logopedie-geano-202100217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