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3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16:32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A7 Petitie maak de korte zijlweg in overveen veiliger 2023001808.pdf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24,06 KB</text:p>
          </table:table-cell>
          <table:table-cell table:style-name="Table3.A2" office:value-type="string">
            <text:p text:style-name="P22">
              <text:a xlink:type="simple" xlink:href="https://gemeenteraad.bloemendaal.nl/Documenten/A7-Petitie-maak-de-korte-zijlweg-in-overveen-veiliger-202300180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A6a Reactie bewoners op besluit B&amp;amp;W betreﬀende principeverzoek Bloemendaalseweg 203 geanon 2023001804.pdf
              <text:span text:style-name="T2"/>
            </text:p>
            <text:p text:style-name="P3"/>
          </table:table-cell>
          <table:table-cell table:style-name="Table3.A2" office:value-type="string">
            <text:p text:style-name="P4">24-10-2023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468,12 KB</text:p>
          </table:table-cell>
          <table:table-cell table:style-name="Table3.A2" office:value-type="string">
            <text:p text:style-name="P22">
              <text:a xlink:type="simple" xlink:href="https://gemeenteraad.bloemendaal.nl/Documenten/A6a-Reactie-bewoners-op-besluit-B-W-betreﬀende-principeverzoek-Bloemendaalseweg-203-geanon-202300180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A5 Begeleidende brief bij inspreekdocumenten Bloemendaalse School Vereniging 2023001795.pdf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64,18 KB</text:p>
          </table:table-cell>
          <table:table-cell table:style-name="Table3.A2" office:value-type="string">
            <text:p text:style-name="P22">
              <text:a xlink:type="simple" xlink:href="https://gemeenteraad.bloemendaal.nl/Documenten/A5-Begeleidende-brief-bij-inspreekdocumenten-Bloemendaalse-School-Vereniging-202300179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A5g Bijlage Programma van Eisen verduurzaming BSV 2023001761.pdf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445,71 KB</text:p>
          </table:table-cell>
          <table:table-cell table:style-name="Table3.A2" office:value-type="string">
            <text:p text:style-name="P22">
              <text:a xlink:type="simple" xlink:href="https://gemeenteraad.bloemendaal.nl/Documenten/A5g-Bijlage-Programma-van-Eisen-verduurzaming-BSV-202300176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A5f Bijlage Investeringskosten Herinrichting en verduurzaming BSV 2023001760.pdf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481,14 KB</text:p>
          </table:table-cell>
          <table:table-cell table:style-name="Table3.A2" office:value-type="string">
            <text:p text:style-name="P22">
              <text:a xlink:type="simple" xlink:href="https://gemeenteraad.bloemendaal.nl/Documenten/A5f-Bijlage-Investeringskosten-Herinrichting-en-verduurzaming-BSV-202300176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A5e Bijlage A1_BSV Voorkeursvariant_Vlekkenplan (Plattegrond) 2023001759.pdf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6,41 MB</text:p>
          </table:table-cell>
          <table:table-cell table:style-name="Table3.A2" office:value-type="string">
            <text:p text:style-name="P22">
              <text:a xlink:type="simple" xlink:href="https://gemeenteraad.bloemendaal.nl/Documenten/A5e-Bijlage-A1-BSV-Voorkeursvariant-Vlekkenplan-Plattegrond-202300175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A5c Bouwhistorische verkenning Lage Duin en Daalseweg 17 Bloemendaal 2023001757.pdf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5,06 MB</text:p>
          </table:table-cell>
          <table:table-cell table:style-name="Table3.A2" office:value-type="string">
            <text:p text:style-name="P22">
              <text:a xlink:type="simple" xlink:href="https://gemeenteraad.bloemendaal.nl/Documenten/A5c-Bouwhistorische-verkenning-Lage-Duin-en-Daalseweg-17-Bloemendaal-202300175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A5b Besluitnotitie Verduurzaming Bloemendaalse Schoolvereniging 2023001756.pdf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268,33 KB</text:p>
          </table:table-cell>
          <table:table-cell table:style-name="Table3.A2" office:value-type="string">
            <text:p text:style-name="P22">
              <text:a xlink:type="simple" xlink:href="https://gemeenteraad.bloemendaal.nl/Documenten/A5b-Besluitnotitie-Verduurzaming-Bloemendaalse-Schoolvereniging-202300175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A5a Herinrichting en verduurzaming van de Bloemendaalse Schoolvereniging 2023001755.pdf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gemeenteraad.bloemendaal.nl/Documenten/A5a-Herinrichting-en-verduurzaming-van-de-Bloemendaalse-Schoolvereniging-202300175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A4a Brief van Ons Bloemendaal inzake ontwikkelvisie Bispinckpark geanonimiseerd 2023001793.pdf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198,26 KB</text:p>
          </table:table-cell>
          <table:table-cell table:style-name="Table3.A2" office:value-type="string">
            <text:p text:style-name="P22">
              <text:a xlink:type="simple" xlink:href="https://gemeenteraad.bloemendaal.nl/Documenten/A4a-Brief-van-Ons-Bloemendaal-inzake-ontwikkelvisie-Bispinckpark-geanonimiseerd-202300179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A3a Samenwerkingsafspraken gemeente Haarlemmermeer en de GR Bereikbaarheid 2023001790.pdf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4,11 MB</text:p>
          </table:table-cell>
          <table:table-cell table:style-name="Table3.A2" office:value-type="string">
            <text:p text:style-name="P22">
              <text:a xlink:type="simple" xlink:href="https://gemeenteraad.bloemendaal.nl/Documenten/A3a-Samenwerkingsafspraken-gemeente-Haarlemmermeer-en-de-GR-Bereikbaarheid-202300179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A3 Brief aan raden Zuid-Kennemerland inzake samenwerkingsafspraken GR Bereikbaarheid en ge 2023001789.pdf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123,16 KB</text:p>
          </table:table-cell>
          <table:table-cell table:style-name="Table3.A2" office:value-type="string">
            <text:p text:style-name="P22">
              <text:a xlink:type="simple" xlink:href="https://gemeenteraad.bloemendaal.nl/Documenten/A3-Brief-aan-raden-Zuid-Kennemerland-inzake-samenwerkingsafspraken-GR-Bereikbaarheid-en-ge-202300178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A2c Jaarverslag 2022 incl. IBT rapportage 2023001766.pdf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7,65 MB</text:p>
          </table:table-cell>
          <table:table-cell table:style-name="Table3.A2" office:value-type="string">
            <text:p text:style-name="P22">
              <text:a xlink:type="simple" xlink:href="https://gemeenteraad.bloemendaal.nl/Documenten/A2c-Jaarverslag-2022-incl-IBT-rapportage-2023001766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A2b Eerste Bestuursrapportage T1 2023001765.pdf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890,53 KB</text:p>
          </table:table-cell>
          <table:table-cell table:style-name="Table3.A2" office:value-type="string">
            <text:p text:style-name="P22">
              <text:a xlink:type="simple" xlink:href="https://gemeenteraad.bloemendaal.nl/Documenten/A2b-Eerste-Bestuursrapportage-T1-202300176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A2a Nota van beantwoording aan de raden mbt zienswijzen begroting 2024 2023001764.pdf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100,86 KB</text:p>
          </table:table-cell>
          <table:table-cell table:style-name="Table3.A2" office:value-type="string">
            <text:p text:style-name="P22">
              <text:a xlink:type="simple" xlink:href="https://gemeenteraad.bloemendaal.nl/Documenten/A2a-Nota-van-beantwoording-aan-de-raden-mbt-zienswijzen-begroting-2024-202300176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A2 Brief Omgevingsdienst IJmond inzake terugkoppeling uitkomsten AB vergadering 2023001763.pdf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130,94 KB</text:p>
          </table:table-cell>
          <table:table-cell table:style-name="Table3.A2" office:value-type="string">
            <text:p text:style-name="P22">
              <text:a xlink:type="simple" xlink:href="https://gemeenteraad.bloemendaal.nl/Documenten/A2-Brief-Omgevingsdienst-IJmond-inzake-terugkoppeling-uitkomsten-AB-vergadering-202300176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Raadsbrief van 11 mei 2023 inzake agendering en bespreking wetswijziging Wgr irt deelname 2023001217
              <text:span text:style-name="T2"/>
            </text:p>
            <text:p text:style-name="P3"/>
          </table:table-cell>
          <table:table-cell table:style-name="Table3.A2" office:value-type="string">
            <text:p text:style-name="P4">10-10-2023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429,60 KB</text:p>
          </table:table-cell>
          <table:table-cell table:style-name="Table3.A2" office:value-type="string">
            <text:p text:style-name="P22">
              <text:a xlink:type="simple" xlink:href="https://gemeenteraad.bloemendaal.nl/Vergaderingen/Commissie-Bestuur-en-Middelen/2023/02-november/20:00/Bespreeknotitie-VRK-i-r-t-wetswijziging-WGR-formuleren-gezamelijk-standpunt/Raadsbrief-van-11-mei-2023-inzake-agendering-en-bespreking-wetswijziging-Wgr-irt-deelname-2023001217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A1a Brief Horeca Nederland inzake toeristenbelasting Bloemendaal geanonimiseerd 2023001728.pdf
              <text:span text:style-name="T2"/>
            </text:p>
            <text:p text:style-name="P3"/>
          </table:table-cell>
          <table:table-cell table:style-name="Table3.A2" office:value-type="string">
            <text:p text:style-name="P4">06-10-2023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68,85 KB</text:p>
          </table:table-cell>
          <table:table-cell table:style-name="Table3.A2" office:value-type="string">
            <text:p text:style-name="P22">
              <text:a xlink:type="simple" xlink:href="https://gemeenteraad.bloemendaal.nl/Documenten/A1a-Brief-Horeca-Nederland-inzake-toeristenbelasting-Bloemendaal-geanonimiseerd-202300172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3" meta:paragraph-count="119" meta:word-count="297" meta:character-count="2200" meta:non-whitespace-character-count="20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1305838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1305838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