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48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00:46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ter informatie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7">
                <draw:image xlink:href="Pictures/100000010000080000000800C9F7B2FE.png" xlink:type="simple" xlink:show="embed" xlink:actuate="onLoad" draw:mime-type="image/png"/>
              </draw:frame>
              23
            </text:p>
          </table:table-cell>
        </table:table-row>
        <table:table-row table:style-name="Table2.2">
          <table:table-cell table:style-name="Table2.A1" office:value-type="string">
            <text:p text:style-name="P8">Periode: maart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A11c Achtergrondinformatie GR Bereikbaarheid 2023000722.pdf
              <text:span text:style-name="T2"/>
            </text:p>
            <text:p text:style-name="P3"/>
          </table:table-cell>
          <table:table-cell table:style-name="Table3.A2" office:value-type="string">
            <text:p text:style-name="P4">30-03-2023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362,23 KB</text:p>
          </table:table-cell>
          <table:table-cell table:style-name="Table3.A2" office:value-type="string">
            <text:p text:style-name="P22">
              <text:a xlink:type="simple" xlink:href="https://gemeenteraad.bloemendaal.nl/Documenten/A11c-Achtergrondinformatie-GR-Bereikbaarheid-202300072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A11b Ontwerp-Jaarplan GR bereikbaarheid ZKL 2024 2023000721.pdf
              <text:span text:style-name="T2"/>
            </text:p>
            <text:p text:style-name="P3"/>
          </table:table-cell>
          <table:table-cell table:style-name="Table3.A2" office:value-type="string">
            <text:p text:style-name="P4">30-03-2023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980,63 KB</text:p>
          </table:table-cell>
          <table:table-cell table:style-name="Table3.A2" office:value-type="string">
            <text:p text:style-name="P22">
              <text:a xlink:type="simple" xlink:href="https://gemeenteraad.bloemendaal.nl/Documenten/A11b-Ontwerp-Jaarplan-GR-bereikbaarheid-ZKL-2024-202300072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A11a Ontwerp-Jaarverslag GR Bereikbaarheid ZKL 2022 2023000720.pdf
              <text:span text:style-name="T2"/>
            </text:p>
            <text:p text:style-name="P3"/>
          </table:table-cell>
          <table:table-cell table:style-name="Table3.A2" office:value-type="string">
            <text:p text:style-name="P4">30-03-2023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1,14 MB</text:p>
          </table:table-cell>
          <table:table-cell table:style-name="Table3.A2" office:value-type="string">
            <text:p text:style-name="P22">
              <text:a xlink:type="simple" xlink:href="https://gemeenteraad.bloemendaal.nl/Documenten/A11a-Ontwerp-Jaarverslag-GR-Bereikbaarheid-ZKL-2022-202300072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A11 Aanbiedingsbrief jaarstukken 2023 GR Bereikbaarheid ZKL 2023000719.pdf
              <text:span text:style-name="T2"/>
            </text:p>
            <text:p text:style-name="P3"/>
          </table:table-cell>
          <table:table-cell table:style-name="Table3.A2" office:value-type="string">
            <text:p text:style-name="P4">30-03-2023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830,38 KB</text:p>
          </table:table-cell>
          <table:table-cell table:style-name="Table3.A2" office:value-type="string">
            <text:p text:style-name="P22">
              <text:a xlink:type="simple" xlink:href="https://gemeenteraad.bloemendaal.nl/Documenten/A11-Aanbiedingsbrief-jaarstukken-2023-GR-Bereikbaarheid-ZKL-2023000719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A10 Persbericht 'Gemeenten in Kennemerland presenteren plan met mogelijke AZC-locaties aan 2023000718.pdf
              <text:span text:style-name="T2"/>
            </text:p>
            <text:p text:style-name="P3"/>
          </table:table-cell>
          <table:table-cell table:style-name="Table3.A2" office:value-type="string">
            <text:p text:style-name="P4">30-03-2023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442,44 KB</text:p>
          </table:table-cell>
          <table:table-cell table:style-name="Table3.A2" office:value-type="string">
            <text:p text:style-name="P22">
              <text:a xlink:type="simple" xlink:href="https://gemeenteraad.bloemendaal.nl/Documenten/A10-Persbericht-Gemeenten-in-Kennemerland-presenteren-plan-met-mogelijke-AZC-locaties-aan-2023000718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A9 Jaarverslag 2022 en Jaarplan 2023 Rekenkamercommissie Bloemendaal 2023000717.pdf
              <text:span text:style-name="T2"/>
            </text:p>
            <text:p text:style-name="P3"/>
          </table:table-cell>
          <table:table-cell table:style-name="Table3.A2" office:value-type="string">
            <text:p text:style-name="P4">30-03-2023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341,81 KB</text:p>
          </table:table-cell>
          <table:table-cell table:style-name="Table3.A2" office:value-type="string">
            <text:p text:style-name="P22">
              <text:a xlink:type="simple" xlink:href="https://gemeenteraad.bloemendaal.nl/Documenten/A9-Jaarverslag-2022-en-Jaarplan-2023-Rekenkamercommissie-Bloemendaal-2023000717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A8a Brief van Provincie inzake Koninklijk Besluit eervol ontslag burgemeester 2023000716.pdf
              <text:span text:style-name="T2"/>
            </text:p>
            <text:p text:style-name="P3"/>
          </table:table-cell>
          <table:table-cell table:style-name="Table3.A2" office:value-type="string">
            <text:p text:style-name="P4">29-03-2023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200,34 KB</text:p>
          </table:table-cell>
          <table:table-cell table:style-name="Table3.A2" office:value-type="string">
            <text:p text:style-name="P22">
              <text:a xlink:type="simple" xlink:href="https://gemeenteraad.bloemendaal.nl/Documenten/A8a-Brief-van-Provincie-inzake-Koninklijk-Besluit-eervol-ontslag-burgemeester-2023000716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A7a Brief van VVE’s inzake Park Vogelenzang geanonimiseerd 2023000715.pdf
              <text:span text:style-name="T2"/>
            </text:p>
            <text:p text:style-name="P3"/>
          </table:table-cell>
          <table:table-cell table:style-name="Table3.A2" office:value-type="string">
            <text:p text:style-name="P4">29-03-2023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47,22 KB</text:p>
          </table:table-cell>
          <table:table-cell table:style-name="Table3.A2" office:value-type="string">
            <text:p text:style-name="P22">
              <text:a xlink:type="simple" xlink:href="https://gemeenteraad.bloemendaal.nl/Documenten/A7a-Brief-van-VVE-s-inzake-Park-Vogelenzang-geanonimiseerd-202300071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A6c advies Geluidsemissie geanonimiseerd 2023000713.pdf
              <text:span text:style-name="T2"/>
            </text:p>
            <text:p text:style-name="P3"/>
          </table:table-cell>
          <table:table-cell table:style-name="Table3.A2" office:value-type="string">
            <text:p text:style-name="P4">29-03-2023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240,29 KB</text:p>
          </table:table-cell>
          <table:table-cell table:style-name="Table3.A2" office:value-type="string">
            <text:p text:style-name="P22">
              <text:a xlink:type="simple" xlink:href="https://gemeenteraad.bloemendaal.nl/Documenten/A6c-advies-Geluidsemissie-geanonimiseerd-2023000713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A6a Brief van werkgroep geluidsoverlast geanonimiseerd 2023000711.pdf
              <text:span text:style-name="T2"/>
            </text:p>
            <text:p text:style-name="P3"/>
          </table:table-cell>
          <table:table-cell table:style-name="Table3.A2" office:value-type="string">
            <text:p text:style-name="P4">29-03-2023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141,35 KB</text:p>
          </table:table-cell>
          <table:table-cell table:style-name="Table3.A2" office:value-type="string">
            <text:p text:style-name="P22">
              <text:a xlink:type="simple" xlink:href="https://gemeenteraad.bloemendaal.nl/Documenten/A6a-Brief-van-werkgroep-geluidsoverlast-geanonimiseerd-202300071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4a Brief Dorpsraad Bennebroek inzake WMO-loket Bennebroe 2023000704.pdf
              <text:span text:style-name="T2"/>
            </text:p>
            <text:p text:style-name="P3"/>
          </table:table-cell>
          <table:table-cell table:style-name="Table3.A2" office:value-type="string">
            <text:p text:style-name="P4">23-03-2023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49,01 KB</text:p>
          </table:table-cell>
          <table:table-cell table:style-name="Table3.A2" office:value-type="string">
            <text:p text:style-name="P22">
              <text:a xlink:type="simple" xlink:href="https://gemeenteraad.bloemendaal.nl/Documenten/4a-Brief-Dorpsraad-Bennebroek-inzake-WMO-loket-Bennebroe-2023000704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A3b Aangepaste brief van kampeerder inzake toeristenbelasting 2023000702.pdf
              <text:span text:style-name="T2"/>
            </text:p>
            <text:p text:style-name="P3"/>
          </table:table-cell>
          <table:table-cell table:style-name="Table3.A2" office:value-type="string">
            <text:p text:style-name="P4">23-03-2023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206,45 KB</text:p>
          </table:table-cell>
          <table:table-cell table:style-name="Table3.A2" office:value-type="string">
            <text:p text:style-name="P22">
              <text:a xlink:type="simple" xlink:href="https://gemeenteraad.bloemendaal.nl/Documenten/A3b-Aangepaste-brief-van-kampeerder-inzake-toeristenbelasting-202300070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A3a Beg. brief van kampeerder inzake toeristenbelasting 2023000701.pdf
              <text:span text:style-name="T2"/>
            </text:p>
            <text:p text:style-name="P3"/>
          </table:table-cell>
          <table:table-cell table:style-name="Table3.A2" office:value-type="string">
            <text:p text:style-name="P4">23-03-2023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48,91 KB</text:p>
          </table:table-cell>
          <table:table-cell table:style-name="Table3.A2" office:value-type="string">
            <text:p text:style-name="P22">
              <text:a xlink:type="simple" xlink:href="https://gemeenteraad.bloemendaal.nl/Documenten/A3a-Beg-brief-van-kampeerder-inzake-toeristenbelasting-202300070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A2a Brief van inwoner inzake bezwaar verhoging toeristenbelasting Gemeente Bloemendaal gea 2023000674.pdf
              <text:span text:style-name="T2"/>
            </text:p>
            <text:p text:style-name="P3"/>
          </table:table-cell>
          <table:table-cell table:style-name="Table3.A2" office:value-type="string">
            <text:p text:style-name="P4">17-03-2023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49,89 KB</text:p>
          </table:table-cell>
          <table:table-cell table:style-name="Table3.A2" office:value-type="string">
            <text:p text:style-name="P22">
              <text:a xlink:type="simple" xlink:href="https://gemeenteraad.bloemendaal.nl/Documenten/A2a-Brief-van-inwoner-inzake-bezwaar-verhoging-toeristenbelasting-Gemeente-Bloemendaal-gea-2023000674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A1 antwoord op vervolgvraag HvB over vrijgekomen sociale huurwoningen 2023000670.pdf
              <text:span text:style-name="T2"/>
            </text:p>
            <text:p text:style-name="P3"/>
          </table:table-cell>
          <table:table-cell table:style-name="Table3.A2" office:value-type="string">
            <text:p text:style-name="P4">16-03-2023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192,71 KB</text:p>
          </table:table-cell>
          <table:table-cell table:style-name="Table3.A2" office:value-type="string">
            <text:p text:style-name="P22">
              <text:a xlink:type="simple" xlink:href="https://gemeenteraad.bloemendaal.nl/Documenten/A1-antwoord-op-vervolgvraag-HvB-over-vrijgekomen-sociale-huurwoningen-2023000670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A11a Brief inwoner inzake bezwaar toeristenbelasting 2023 geanonimiseerd 2023000665.pdf
              <text:span text:style-name="T2"/>
            </text:p>
            <text:p text:style-name="P3"/>
          </table:table-cell>
          <table:table-cell table:style-name="Table3.A2" office:value-type="string">
            <text:p text:style-name="P4">16-03-2023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182,94 KB</text:p>
          </table:table-cell>
          <table:table-cell table:style-name="Table3.A2" office:value-type="string">
            <text:p text:style-name="P22">
              <text:a xlink:type="simple" xlink:href="https://gemeenteraad.bloemendaal.nl/Documenten/A11a-Brief-inwoner-inzake-bezwaar-toeristenbelasting-2023-geanonimiseerd-202300066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A10a Brief van advocaat van inwoner inzake verzoek beleid voor aanleg woonwagen geanonimis 2023000637.pdf
              <text:span text:style-name="T2"/>
            </text:p>
            <text:p text:style-name="P3"/>
          </table:table-cell>
          <table:table-cell table:style-name="Table3.A2" office:value-type="string">
            <text:p text:style-name="P4">10-03-2023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911,04 KB</text:p>
          </table:table-cell>
          <table:table-cell table:style-name="Table3.A2" office:value-type="string">
            <text:p text:style-name="P22">
              <text:a xlink:type="simple" xlink:href="https://gemeenteraad.bloemendaal.nl/Documenten/A10a-Brief-van-advocaat-van-inwoner-inzake-verzoek-beleid-voor-aanleg-woonwagen-geanonimis-2023000637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A9a Brief van Water Natuurlijk Rijnland inzake inkoop biologische bollen geanonimiseerd 2023000636.pdf
              <text:span text:style-name="T2"/>
            </text:p>
            <text:p text:style-name="P3"/>
          </table:table-cell>
          <table:table-cell table:style-name="Table3.A2" office:value-type="string">
            <text:p text:style-name="P4">10-03-2023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53,24 KB</text:p>
          </table:table-cell>
          <table:table-cell table:style-name="Table3.A2" office:value-type="string">
            <text:p text:style-name="P22">
              <text:a xlink:type="simple" xlink:href="https://gemeenteraad.bloemendaal.nl/Documenten/A9a-Brief-van-Water-Natuurlijk-Rijnland-inzake-inkoop-biologische-bollen-geanonimiseerd-2023000636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A8 Notitie Energie Samen Noord-Holland (ESNH) Versnelling Energietransitie 2023000634.pdf
              <text:span text:style-name="T2"/>
            </text:p>
            <text:p text:style-name="P3"/>
          </table:table-cell>
          <table:table-cell table:style-name="Table3.A2" office:value-type="string">
            <text:p text:style-name="P4">09-03-2023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186,25 KB</text:p>
          </table:table-cell>
          <table:table-cell table:style-name="Table3.A2" office:value-type="string">
            <text:p text:style-name="P22">
              <text:a xlink:type="simple" xlink:href="https://gemeenteraad.bloemendaal.nl/Documenten/A8-Notitie-Energie-Samen-Noord-Holland-ESNH-Versnelling-Energietransitie-2023000634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A7a Brief inwoner inzake Dennenheuvel geanonimiseerd 2023000632.pdf
              <text:span text:style-name="T2"/>
            </text:p>
            <text:p text:style-name="P3"/>
          </table:table-cell>
          <table:table-cell table:style-name="Table3.A2" office:value-type="string">
            <text:p text:style-name="P4">09-03-2023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83,38 KB</text:p>
          </table:table-cell>
          <table:table-cell table:style-name="Table3.A2" office:value-type="string">
            <text:p text:style-name="P22">
              <text:a xlink:type="simple" xlink:href="https://gemeenteraad.bloemendaal.nl/Documenten/A7a-Brief-inwoner-inzake-Dennenheuvel-geanonimiseerd-2023000632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A6b Tekeningen Willinklaan 2 2023000626.pdf
              <text:span text:style-name="T2"/>
            </text:p>
            <text:p text:style-name="P3"/>
          </table:table-cell>
          <table:table-cell table:style-name="Table3.A2" office:value-type="string">
            <text:p text:style-name="P4">08-03-2023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2,28 MB</text:p>
          </table:table-cell>
          <table:table-cell table:style-name="Table3.A2" office:value-type="string">
            <text:p text:style-name="P22">
              <text:a xlink:type="simple" xlink:href="https://gemeenteraad.bloemendaal.nl/Documenten/A6b-Tekeningen-Willinklaan-2-2023000626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A6a Brief van inwoner inzake Willinklaan 2 geanonimiseerd 2023000625.pdf
              <text:span text:style-name="T2"/>
            </text:p>
            <text:p text:style-name="P3"/>
          </table:table-cell>
          <table:table-cell table:style-name="Table3.A2" office:value-type="string">
            <text:p text:style-name="P4">08-03-2023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37,89 KB</text:p>
          </table:table-cell>
          <table:table-cell table:style-name="Table3.A2" office:value-type="string">
            <text:p text:style-name="P22">
              <text:a xlink:type="simple" xlink:href="https://gemeenteraad.bloemendaal.nl/Documenten/A6a-Brief-van-inwoner-inzake-Willinklaan-2-geanonimiseerd-2023000625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A5 Vervolgvraag HvB i.v.m. bestemmingsplanwijziging: Kerklaan 16 ev (32 wooneenheden 2023000623.pdf
              <text:span text:style-name="T2"/>
            </text:p>
            <text:p text:style-name="P3"/>
          </table:table-cell>
          <table:table-cell table:style-name="Table3.A2" office:value-type="string">
            <text:p text:style-name="P4">08-03-2023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262,28 KB</text:p>
          </table:table-cell>
          <table:table-cell table:style-name="Table3.A2" office:value-type="string">
            <text:p text:style-name="P22">
              <text:a xlink:type="simple" xlink:href="https://gemeenteraad.bloemendaal.nl/Documenten/A5-Vervolgvraag-HvB-i-v-m-bestemmingsplanwijziging-Kerklaan-16-ev-32-wooneenheden-2023000623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9" meta:object-count="0" meta:page-count="3" meta:paragraph-count="149" meta:word-count="363" meta:character-count="2669" meta:non-whitespace-character-count="245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869289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869289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