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A16c Bijlage Achtergrondinformatie GR Bereikbaarheid 2025000600.pdf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234,80 KB</text:p>
          </table:table-cell>
          <table:table-cell table:style-name="Table3.A2" office:value-type="string">
            <text:p text:style-name="P22">
              <text:a xlink:type="simple" xlink:href="https://gemeenteraad.bloemendaal.nl/Documenten/A16c-Bijlage-Achtergrondinformatie-GR-Bereikbaarheid-20250006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A16b Ontwerp jaarplan GR Bereikbaarheid ZKL 2026 2025000599.pdf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539,10 KB</text:p>
          </table:table-cell>
          <table:table-cell table:style-name="Table3.A2" office:value-type="string">
            <text:p text:style-name="P22">
              <text:a xlink:type="simple" xlink:href="https://gemeenteraad.bloemendaal.nl/Documenten/A16b-Ontwerp-jaarplan-GR-Bereikbaarheid-ZKL-2026-20250005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A16a Ontwerp jaarverslag GR Bereikbaarheid ZKL 2024 2025000598.pdf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491,20 KB</text:p>
          </table:table-cell>
          <table:table-cell table:style-name="Table3.A2" office:value-type="string">
            <text:p text:style-name="P22">
              <text:a xlink:type="simple" xlink:href="https://gemeenteraad.bloemendaal.nl/Documenten/A16a-Ontwerp-jaarverslag-GR-Bereikbaarheid-ZKL-2024-20250005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A16 Aanbiedingsbrief Ontwerp-jaarstukken 2025 Gemeenschappelijke Regeling Bereikbaarheid Z 2025000597.pdf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147,92 KB</text:p>
          </table:table-cell>
          <table:table-cell table:style-name="Table3.A2" office:value-type="string">
            <text:p text:style-name="P22">
              <text:a xlink:type="simple" xlink:href="https://gemeenteraad.bloemendaal.nl/Documenten/A16-Aanbiedingsbrief-Ontwerp-jaarstukken-2025-Gemeenschappelijke-Regeling-Bereikbaarheid-Z-202500059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A15b Quickscan Haalbaarheid Velserverbinding 2025000589.pdf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7,30 MB</text:p>
          </table:table-cell>
          <table:table-cell table:style-name="Table3.A2" office:value-type="string">
            <text:p text:style-name="P22">
              <text:a xlink:type="simple" xlink:href="https://gemeenteraad.bloemendaal.nl/Documenten/A15b-Quickscan-Haalbaarheid-Velserverbinding-202500058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A15a Kaartbeelden varianten A en D Velserverbinding 2025000588.pdf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216,97 KB</text:p>
          </table:table-cell>
          <table:table-cell table:style-name="Table3.A2" office:value-type="string">
            <text:p text:style-name="P22">
              <text:a xlink:type="simple" xlink:href="https://gemeenteraad.bloemendaal.nl/Documenten/A15a-Kaartbeelden-varianten-A-en-D-Velserverbinding-202500058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A15 Informatiebrief Velserverbinding voor raadsleden Zuid-Kennemerland 2025000587.pdf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89,83 KB</text:p>
          </table:table-cell>
          <table:table-cell table:style-name="Table3.A2" office:value-type="string">
            <text:p text:style-name="P22">
              <text:a xlink:type="simple" xlink:href="https://gemeenteraad.bloemendaal.nl/Documenten/A15-Informatiebrief-Velserverbinding-voor-raadsleden-Zuid-Kennemerland-202500058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 Brief van Ons Bloemendal inzake bezwaarschrift kapvergunning bomen nabij Tennisverenig 2025000591.pdf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118,79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van-Ons-Bloemendal-inzake-bezwaarschrift-kapvergunning-bomen-nabij-Tennisverenig-20250005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A13b brief van Vondelschool/SAB inzake financiële zekerheid geanonimiseerd 2025000584.pdf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130,01 KB</text:p>
          </table:table-cell>
          <table:table-cell table:style-name="Table3.A2" office:value-type="string">
            <text:p text:style-name="P22">
              <text:a xlink:type="simple" xlink:href="https://gemeenteraad.bloemendaal.nl/Documenten/SAB-inzake-financiele-zekerheid-geanonimiseerd-202500058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Mail van mevr Roos (HvB) inzake vragen IHP en fusie Vondelschool/SAB 2025000582.pdf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101,88 KB</text:p>
          </table:table-cell>
          <table:table-cell table:style-name="Table3.A2" office:value-type="string">
            <text:p text:style-name="P22">
              <text:a xlink:type="simple" xlink:href="https://gemeenteraad.bloemendaal.nl/Documenten/SAB-202500058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A12b Bijlage 2. 250227 ODIJ Producten programma en besluitvorming AB-Raden-Staten 2025000575.pdf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600,76 KB</text:p>
          </table:table-cell>
          <table:table-cell table:style-name="Table3.A2" office:value-type="string">
            <text:p text:style-name="P22">
              <text:a xlink:type="simple" xlink:href="https://gemeenteraad.bloemendaal.nl/Documenten/A12b-Bijlage-2-250227-ODIJ-Producten-programma-en-besluitvorming-AB-Raden-Staten-202500057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A12c Bijlage 3_Presentatie ODIJmond regioraad mrt-25 2025000576.pdf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bloemendaal.nl/Documenten/A12c-Bijlage-3-Presentatie-ODIJmond-regioraad-mrt-25-20250005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A12a Bijlage 1 250227 ODIJ Balkenplanning programma-doorontwikkeling ODIJmond Algemeen Bes 2025000574.pdf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12a-Bijlage-1-250227-ODIJ-Balkenplanning-programma-doorontwikkeling-ODIJmond-Algemeen-Bes-202500057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A12 Raadsinformatiebrief programma herijking GR, financieringsstructuur en toekomstscenari 2025000573.pdf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77,38 KB</text:p>
          </table:table-cell>
          <table:table-cell table:style-name="Table3.A2" office:value-type="string">
            <text:p text:style-name="P22">
              <text:a xlink:type="simple" xlink:href="https://gemeenteraad.bloemendaal.nl/Documenten/A12-Raadsinformatiebrief-programma-herijking-GR-financieringsstructuur-en-toekomstscenari-20250005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A11 Mail van de heer Slewe (ZB) inzake RIVM maakt grote draai in stikstofdepositie 2025000578.pdf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33,83 KB</text:p>
          </table:table-cell>
          <table:table-cell table:style-name="Table3.A2" office:value-type="string">
            <text:p text:style-name="P22">
              <text:a xlink:type="simple" xlink:href="https://gemeenteraad.bloemendaal.nl/Documenten/A11-Mail-van-de-heer-Slewe-ZB-inzake-RIVM-maakt-grote-draai-in-stikstofdepositie-202500057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Div. mails van de heer Slewe (ZB) van 2022 inzake achterhouden stukken, geplaatst op v 2025000577.pdf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291,25 KB</text:p>
          </table:table-cell>
          <table:table-cell table:style-name="Table3.A2" office:value-type="string">
            <text:p text:style-name="P22">
              <text:a xlink:type="simple" xlink:href="https://gemeenteraad.bloemendaal.nl/Documenten/A10-Div-mails-van-de-heer-Slewe-ZB-van-2022-inzake-achterhouden-stukken-geplaatst-op-v-202500057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Jaarverslag 2024 en Jaarplan 2025 Rekenkamer Bloemendaal 2025000572.pdf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348,76 KB</text:p>
          </table:table-cell>
          <table:table-cell table:style-name="Table3.A2" office:value-type="string">
            <text:p text:style-name="P22">
              <text:a xlink:type="simple" xlink:href="https://gemeenteraad.bloemendaal.nl/Documenten/A9-Jaarverslag-2024-en-Jaarplan-2025-Rekenkamer-Bloemendaal-202500057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A8a Bijlage Uitgangspuntennotitie en programmabegroting 2026 - 2029 2025000569.pdf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A8a-Bijlage-Uitgangspuntennotitie-en-programmabegroting-2026-2029-202500056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 Brief van Veiligheidsregio Kennemerland inzake Uitgangspuntennotitie VRK 2025000006.pdf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829,13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van-Veiligheidsregio-Kennemerland-inzake-Uitgangspuntennotitie-VRK-20250000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A7 Brief van mevr. Roos (HvB) inzake presentatie politie 6 maart 2025000561.pdf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van-mevr-Roos-HvB-inzake-presentatie-politie-6-maart-202500056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A6 Artikel de andere krant inzake converterstations geplaatst op verzoek van mevr. Roos (H 2025000560.pdf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552,93 KB</text:p>
          </table:table-cell>
          <table:table-cell table:style-name="Table3.A2" office:value-type="string">
            <text:p text:style-name="P22">
              <text:a xlink:type="simple" xlink:href="https://gemeenteraad.bloemendaal.nl/Documenten/A6-Artikel-de-andere-krant-inzake-converterstations-geplaatst-op-verzoek-van-mevr-Roos-H-202500056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A5d bijlage deel 1 Kennemerweg, ter hoogte van de vijver 2025000559.pdf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bloemendaal.nl/Documenten/A5d-bijlage-deel-1-Kennemerweg-ter-hoogte-van-de-vijver-202500055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A5 Beantwoording technische vragen HvB inzake fietspaden Kennemerweg geplaatst op verzoek 2025000558.pdf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63,03 KB</text:p>
          </table:table-cell>
          <table:table-cell table:style-name="Table3.A2" office:value-type="string">
            <text:p text:style-name="P22">
              <text:a xlink:type="simple" xlink:href="https://gemeenteraad.bloemendaal.nl/Documenten/A5-Beantwoording-technische-vragen-HvB-inzake-fietspaden-Kennemerweg-geplaatst-op-verzoek-202500055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A4a Document Fietspaden onbegaanbaar in de Kennemerduinen geplaatst op verzoek van Mevr. R 2025000557.pdf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gemeenteraad.bloemendaal.nl/Documenten/A4a-Document-Fietspaden-onbegaanbaar-in-de-Kennemerduinen-geplaatst-op-verzoek-van-Mevr-R-202500055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A21a Brief inzake initiatief tegen fietsendiefstal geanonimiseerd 2025000544.pdf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590,46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zake-initiatief-tegen-fietsendiefstal-geanonimiseerd-202500054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A20 brief van Prov NH inzake Oordeel IBT omgevingsrecht 2024 2025000005.pdf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van-Prov-NH-inzake-Oordeel-IBT-omgevingsrecht-2024-202500000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A19a Brief van inwoner inzake Bloemendaalse Bos 2025000542.pdf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175,06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van-inwoner-inzake-Bloemendaalse-Bos-202500054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A15c reactie van Vaktherapeuten op inspreken bij de commissievergadering geanonimiseerd 2025000540.pdf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679,71 KB</text:p>
          </table:table-cell>
          <table:table-cell table:style-name="Table3.A2" office:value-type="string">
            <text:p text:style-name="P22">
              <text:a xlink:type="simple" xlink:href="https://gemeenteraad.bloemendaal.nl/Documenten/A15c-reactie-van-Vaktherapeuten-op-inspreken-bij-de-commissievergadering-geanonimiseerd-202500054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A18a Mail van de heer Slewe inzake aangifte geanonimiseerd 2025000536.pdf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855,18 KB</text:p>
          </table:table-cell>
          <table:table-cell table:style-name="Table3.A2" office:value-type="string">
            <text:p text:style-name="P22">
              <text:a xlink:type="simple" xlink:href="https://gemeenteraad.bloemendaal.nl/Documenten/A18a-Mail-van-de-heer-Slewe-inzake-aangifte-geanonimiseerd-202500053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A17a Stukje tekst inzake de klokkentoren op verzoek van HvB geanonimiseerd 2025000534.pdf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358,33 KB</text:p>
          </table:table-cell>
          <table:table-cell table:style-name="Table3.A2" office:value-type="string">
            <text:p text:style-name="P22">
              <text:a xlink:type="simple" xlink:href="https://gemeenteraad.bloemendaal.nl/Documenten/A17a-Stukje-tekst-inzake-de-klokkentoren-op-verzoek-van-HvB-geanonimiseerd-202500053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A16 Brief van inwoner inzake afgekeurd AH-plan toch verwerkt in plan Nieuw Authentiek BMD 2025000498.pdf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288,92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inwoner-inzake-afgekeurd-AH-plan-toch-verwerkt-in-plan-Nieuw-Authentiek-BMD-202500049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30" meta:character-count="3772" meta:non-whitespace-character-count="34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