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A18a Brief van Rekenkamer BMD inzake onderzoeksopzet Robuustheid ODIJ geanonimiseer 2025000728.pdf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252,40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Rekenkamer-BMD-inzake-onderzoeksopzet-Robuustheid-ODIJ-geanonimiseer-20250007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AMV Aerdenhout gerealiseerd door media-aandacht en factor 5 te duur 2025000726.pdf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229,19 KB</text:p>
          </table:table-cell>
          <table:table-cell table:style-name="Table3.A2" office:value-type="string">
            <text:p text:style-name="P22">
              <text:a xlink:type="simple" xlink:href="https://gemeenteraad.bloemendaal.nl/Documenten/A8b-AMV-Aerdenhout-gerealiseerd-door-media-aandacht-en-factor-5-te-duur-20250007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A8 Brief van inwoner inzake AMV Aerdenhout geanonimiseerd 2025000725.pdf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61,55 KB</text:p>
          </table:table-cell>
          <table:table-cell table:style-name="Table3.A2" office:value-type="string">
            <text:p text:style-name="P22">
              <text:a xlink:type="simple" xlink:href="https://gemeenteraad.bloemendaal.nl/Documenten/A8a-A8-Brief-van-inwoner-inzake-AMV-Aerdenhout-geanonimiseerd-20250007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Brief van Prov. NH inzake stand van zaken project bereikbaarheid kust 2025000721.pdf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A7-Brief-van-Prov-NH-inzake-stand-van-zaken-project-bereikbaarheid-kust-20250007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A6 Mail van Mevr. Roos (HvB) inzake beantwoording Technische vragen fusie Vondel/SAB 2025000720.pdf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77,77 KB</text:p>
          </table:table-cell>
          <table:table-cell table:style-name="Table3.A2" office:value-type="string">
            <text:p text:style-name="P22">
              <text:a xlink:type="simple" xlink:href="https://gemeenteraad.bloemendaal.nl/Documenten/SAB-20250007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A5c Bijlage nadere toelichting programmabegroting VRK 2026-2029 2025000714.pdf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A5c-Bijlage-nadere-toelichting-programmabegroting-VRK-2026-2029-20250007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A5b Bijlage concept jaarverslag 2024 2025000713.pdf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raad.bloemendaal.nl/Documenten/A5b-Bijlage-concept-jaarverslag-2024-20250007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A5a Bijlage ontwerp programmabegroting 2026-2029 2025000712.pdf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raad.bloemendaal.nl/Documenten/A5a-Bijlage-ontwerp-programmabegroting-2026-2029-20250007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VRK Verzoek om zienswijze ontwerp programmabegroting 2026-2029 en ontwerp jaarverslag 2025000011.pdf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gemeenteraad.bloemendaal.nl/Documenten/A5-VRK-Verzoek-om-zienswijze-ontwerp-programmabegroting-2026-2029-en-ontwerp-jaarverslag-2025000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Openbare besluitenlijst vergadering GR Bereikbaarheid Zuid-Ken van 24 maart 2025 2025000719.pdf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70,29 KB</text:p>
          </table:table-cell>
          <table:table-cell table:style-name="Table3.A2" office:value-type="string">
            <text:p text:style-name="P22">
              <text:a xlink:type="simple" xlink:href="https://gemeenteraad.bloemendaal.nl/Documenten/A4-Openbare-besluitenlijst-vergadering-GR-Bereikbaarheid-Zuid-Ken-van-24-maart-2025-20250007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A3a RvS, Beroep van stichting Blekersveld Groen - Bloemendaal weigering vaststelling beste 2025000718.pdf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bloemendaal.nl/Documenten/A3a-RvS-Beroep-van-stichting-Blekersveld-Groen-Bloemendaal-weigering-vaststelling-beste-20250007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A2c Bijlage 3 Accountsverslag Jaarrekening 2024 Omgevingsdienst IJmon 2025000701.pdf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A2c-Bijlage-3-Accountsverslag-Jaarrekening-2024-Omgevingsdienst-IJmon-20250007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A2e Bijlage 5 Concept Jaarverslag 2024 2025000703.pdf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878,12 KB</text:p>
          </table:table-cell>
          <table:table-cell table:style-name="Table3.A2" office:value-type="string">
            <text:p text:style-name="P22">
              <text:a xlink:type="simple" xlink:href="https://gemeenteraad.bloemendaal.nl/Documenten/A2e-Bijlage-5-Concept-Jaarverslag-2024-2025000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A2d Bijlage 4 Controleverklaring Jaarrekening 2024 Omgevingsdienst IJmond 2025000702.pdf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472,56 KB</text:p>
          </table:table-cell>
          <table:table-cell table:style-name="Table3.A2" office:value-type="string">
            <text:p text:style-name="P22">
              <text:a xlink:type="simple" xlink:href="https://gemeenteraad.bloemendaal.nl/Documenten/A2d-Bijlage-4-Controleverklaring-Jaarrekening-2024-Omgevingsdienst-IJmond-2025000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A2b Bijlage 2 Gewaarmerkte jaarrekening 2024 Omgevingsdienst IJmond 2025000700.pdf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2-Gewaarmerkte-jaarrekening-2024-Omgevingsdienst-IJmond-202500070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A2a Bijlage 1 Ontwerpbegroting 2026 Omgevingsdienst IJmond 2025000699.pdf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1.012,04 KB</text:p>
          </table:table-cell>
          <table:table-cell table:style-name="Table3.A2" office:value-type="string">
            <text:p text:style-name="P22">
              <text:a xlink:type="simple" xlink:href="https://gemeenteraad.bloemendaal.nl/Documenten/A2a-Bijlage-1-Ontwerpbegroting-2026-Omgevingsdienst-IJmond-202500069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 Omgevingsdienst IJmond aanbiedingsbrief ontwerpbegroting 2026 en jaarstukken 2024 2025000698.pdf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98,58 KB</text:p>
          </table:table-cell>
          <table:table-cell table:style-name="Table3.A2" office:value-type="string">
            <text:p text:style-name="P22">
              <text:a xlink:type="simple" xlink:href="https://gemeenteraad.bloemendaal.nl/Documenten/A2-Omgevingsdienst-IJmond-aanbiedingsbrief-ontwerpbegroting-2026-en-jaarstukken-2024-202500069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A1a Brief van inwoner inzake passend en veilig leerlingenvervoer geanonimiseerd 2025000697.pdf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28,42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van-inwoner-inzake-passend-en-veilig-leerlingenvervoer-geanonimiseerd-202500069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A1c Position paper Passend Veilig Leerlingenvervoe 2025000684.pdf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868,18 KB</text:p>
          </table:table-cell>
          <table:table-cell table:style-name="Table3.A2" office:value-type="string">
            <text:p text:style-name="P22">
              <text:a xlink:type="simple" xlink:href="https://gemeenteraad.bloemendaal.nl/Documenten/A1c-Position-paper-Passend-Veilig-Leerlingenvervoe-202500068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A1b Kort position paper Passend Veilig Leerlingenvervoer 2025000683.pdf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806,52 KB</text:p>
          </table:table-cell>
          <table:table-cell table:style-name="Table3.A2" office:value-type="string">
            <text:p text:style-name="P22">
              <text:a xlink:type="simple" xlink:href="https://gemeenteraad.bloemendaal.nl/Documenten/A1b-Kort-position-paper-Passend-Veilig-Leerlingenvervoer-202500068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A22 Brief van min. BZK inzake 
              <text:s/>
              werving- en selectieprocedure kandidaat-raadsleden 2025000007.pdf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5,22 MB</text:p>
          </table:table-cell>
          <table:table-cell table:style-name="Table3.A2" office:value-type="string">
            <text:p text:style-name="P22">
              <text:a xlink:type="simple" xlink:href="https://gemeenteraad.bloemendaal.nl/Documenten/A22-Brief-van-min-BZK-inzake-werving-en-selectieprocedure-kandidaat-raadsleden-202500000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A21a Brief van inwoner inzake uitspraken wethouder over verkeersveiligheid Teylingerweg ge 2025000647.pdf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75,58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inwoner-inzake-uitspraken-wethouder-over-verkeersveiligheid-Teylingerweg-ge-202500064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A20 Artikel LinkedIn inzake informatierecht raadsleden, geplaatst op verzoek van de heer S 2025000645.pdf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318,09 KB</text:p>
          </table:table-cell>
          <table:table-cell table:style-name="Table3.A2" office:value-type="string">
            <text:p text:style-name="P22">
              <text:a xlink:type="simple" xlink:href="https://gemeenteraad.bloemendaal.nl/Documenten/A20-Artikel-LinkedIn-inzake-informatierecht-raadsleden-geplaatst-op-verzoek-van-de-heer-S-202500064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A19 Artikel HD inzake wat doet regio Haarlem in de MRA, geplaatst op verzoek van de heer S 2025000644.pdf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A19-Artikel-HD-inzake-wat-doet-regio-Haarlem-in-de-MRA-geplaatst-op-verzoek-van-de-heer-S-202500064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A18 Rapport Berenschot beinvloedbare begroting gemeente Bloemendaal 2025000643.pdf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A18-Rapport-Berenschot-beinvloedbare-begroting-gemeente-Bloemendaal-202500064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A17a Brief van het Armoedefonds inzake Onderzoek stijging van armoede te zien in praktijk 2025000609.pdf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van-het-Armoedefonds-inzake-Onderzoek-stijging-van-armoede-te-zien-in-praktijk-20250006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A17 Brief van het Armoedefonds inzake Onderzoek stijging van armoede te zien in praktijk 2025000608.pdf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van-het-Armoedefonds-inzake-Onderzoek-stijging-van-armoede-te-zien-in-praktijk-202500060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73" meta:character-count="3323" meta:non-whitespace-character-count="30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