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Aanbiedingsbrief Kinderombudsman inzake rapport 'Niemand hielp mij' 2025001740.pdf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A8b Bijlage Rapport 'Niemand hielp mij' 2025001725.pdf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Begeleidende brief Kinderombudsman 2025001724.pdf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Dringend verzoek inzake motie woonwagenstandplaatsen – versnelde uitvoering woonwagenbe 2025001739.pdf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Bijlage Motie woonwagenstandplaatsen 2025001721.pdf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Bijlage Intentieovereenkomst Duinlust 2025001719.pdf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Duinlust en Schapenduinen beide ONOMKEERBAAR verkavelen en vol bouwen met 15 huizen? 2025001738.pdf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C19c bijlage Memo Staatsbosbeheer 2025001737.pdf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GR Participatiebedrijf Zuid-Kennemerland Spaarne Werkt 2025001705.pdf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GR Beschermd wonen - Bestuursrapportage 1ste helft 2025 2025001667.pdf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bewonersbrief aanleg drainage Abraham van der Hulstlaan Bennebroek 2025001704.pdf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Bijlage definitief regionaal programmaplan jeugdhulp ZKIJ 2025001693.pdf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Programmaplan Jeugdhulp ZKIJ voor gemeenteraden geanonimiseerd 2025001703.pdf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Besluitpunten PHO Bereikbaarheid ZKL 4 november 2025 2025001702.pdf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van inwoner inzake petitie behoud voldoende restafvalcapaciteit geanonimiseerd 2025001691.pdf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inzake advies ‘Uitgangspunten en werkwijze bij informatie van raadsleden’ 2025001687.pdf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Brandbrief schoolbesturen inzake bezuinigingen jeugdvoorzieningen 2025001644.pdf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8-Aanbiedingsbrief-Kinderombudsman-inzake-rapport-Niemand-hielp-mij-2025001740.pdf" TargetMode="External" /><Relationship Id="rId26" Type="http://schemas.openxmlformats.org/officeDocument/2006/relationships/hyperlink" Target="https://gemeenteraad.bloemendaal.nl/Documenten/A8b-Bijlage-Rapport-Niemand-hielp-mij-2025001725.pdf" TargetMode="External" /><Relationship Id="rId27" Type="http://schemas.openxmlformats.org/officeDocument/2006/relationships/hyperlink" Target="https://gemeenteraad.bloemendaal.nl/Documenten/A8a-Begeleidende-brief-Kinderombudsman-2025001724.pdf" TargetMode="External" /><Relationship Id="rId28" Type="http://schemas.openxmlformats.org/officeDocument/2006/relationships/hyperlink" Target="https://gemeenteraad.bloemendaal.nl/Documenten/A7-Dringend-verzoek-inzake-motie-woonwagenstandplaatsen-versnelde-uitvoering-woonwagenbe-2025001739.pdf" TargetMode="External" /><Relationship Id="rId29" Type="http://schemas.openxmlformats.org/officeDocument/2006/relationships/hyperlink" Target="https://gemeenteraad.bloemendaal.nl/Documenten/A7a-Bijlage-Motie-woonwagenstandplaatsen-2025001721.pdf" TargetMode="External" /><Relationship Id="rId30" Type="http://schemas.openxmlformats.org/officeDocument/2006/relationships/hyperlink" Target="https://gemeenteraad.bloemendaal.nl/Documenten/A6a-Bijlage-Intentieovereenkomst-Duinlust-2025001719.pdf" TargetMode="External" /><Relationship Id="rId37" Type="http://schemas.openxmlformats.org/officeDocument/2006/relationships/hyperlink" Target="https://gemeenteraad.bloemendaal.nl/Documenten/A6-Duinlust-en-Schapenduinen-beide-ONOMKEERBAAR-verkavelen-en-vol-bouwen-met-15-huizen-2025001738.pdf" TargetMode="External" /><Relationship Id="rId38" Type="http://schemas.openxmlformats.org/officeDocument/2006/relationships/hyperlink" Target="https://gemeenteraad.bloemendaal.nl/Documenten/C19c-bijlage-Memo-Staatsbosbeheer-2025001737.pdf" TargetMode="External" /><Relationship Id="rId39" Type="http://schemas.openxmlformats.org/officeDocument/2006/relationships/hyperlink" Target="https://gemeenteraad.bloemendaal.nl/Documenten/A5-GR-Participatiebedrijf-Zuid-Kennemerland-Spaarne-Werkt-2025001705.pdf" TargetMode="External" /><Relationship Id="rId40" Type="http://schemas.openxmlformats.org/officeDocument/2006/relationships/hyperlink" Target="https://gemeenteraad.bloemendaal.nl/Documenten/A4-GR-Beschermd-wonen-Bestuursrapportage-1ste-helft-2025-2025001667.pdf" TargetMode="External" /><Relationship Id="rId41" Type="http://schemas.openxmlformats.org/officeDocument/2006/relationships/hyperlink" Target="https://gemeenteraad.bloemendaal.nl/Documenten/A3-bewonersbrief-aanleg-drainage-Abraham-van-der-Hulstlaan-Bennebroek-2025001704.pdf" TargetMode="External" /><Relationship Id="rId42" Type="http://schemas.openxmlformats.org/officeDocument/2006/relationships/hyperlink" Target="https://gemeenteraad.bloemendaal.nl/Documenten/A2b-Bijlage-definitief-regionaal-programmaplan-jeugdhulp-ZKIJ-2025001693.pdf" TargetMode="External" /><Relationship Id="rId43" Type="http://schemas.openxmlformats.org/officeDocument/2006/relationships/hyperlink" Target="https://gemeenteraad.bloemendaal.nl/Documenten/A2a-Brief-Programmaplan-Jeugdhulp-ZKIJ-voor-gemeenteraden-geanonimiseerd-2025001703.pdf" TargetMode="External" /><Relationship Id="rId44" Type="http://schemas.openxmlformats.org/officeDocument/2006/relationships/hyperlink" Target="https://gemeenteraad.bloemendaal.nl/Documenten/A1-Besluitpunten-PHO-Bereikbaarheid-ZKL-4-november-2025-2025001702.pdf" TargetMode="External" /><Relationship Id="rId45" Type="http://schemas.openxmlformats.org/officeDocument/2006/relationships/hyperlink" Target="https://gemeenteraad.bloemendaal.nl/Documenten/A18a-brief-van-inwoner-inzake-petitie-behoud-voldoende-restafvalcapaciteit-geanonimiseerd-2025001691.pdf" TargetMode="External" /><Relationship Id="rId46" Type="http://schemas.openxmlformats.org/officeDocument/2006/relationships/hyperlink" Target="https://gemeenteraad.bloemendaal.nl/Documenten/A17a-Brief-inzake-advies-Uitgangspunten-en-werkwijze-bij-informatie-van-raadsleden-2025001687.pdf" TargetMode="External" /><Relationship Id="rId47" Type="http://schemas.openxmlformats.org/officeDocument/2006/relationships/hyperlink" Target="https://gemeenteraad.bloemendaal.nl/Documenten/A16-Brandbrief-schoolbesturen-inzake-bezuinigingen-jeugdvoorzieningen-202500164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