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36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23:42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informatie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A8 Aanbiedingsbrief Kinderombudsman inzake rapport 'Niemand hielp mij' 2025001740.pdf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89,03 KB</text:p>
          </table:table-cell>
          <table:table-cell table:style-name="Table3.A2" office:value-type="string">
            <text:p text:style-name="P22">
              <text:a xlink:type="simple" xlink:href="https://gemeenteraad.bloemendaal.nl/Documenten/A8-Aanbiedingsbrief-Kinderombudsman-inzake-rapport-Niemand-hielp-mij-202500174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A8b Bijlage Rapport 'Niemand hielp mij' 2025001725.pdf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gemeenteraad.bloemendaal.nl/Documenten/A8b-Bijlage-Rapport-Niemand-hielp-mij-20250017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A8a Begeleidende brief Kinderombudsman 2025001724.pdf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216,88 KB</text:p>
          </table:table-cell>
          <table:table-cell table:style-name="Table3.A2" office:value-type="string">
            <text:p text:style-name="P22">
              <text:a xlink:type="simple" xlink:href="https://gemeenteraad.bloemendaal.nl/Documenten/A8a-Begeleidende-brief-Kinderombudsman-20250017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A7 Dringend verzoek inzake motie woonwagenstandplaatsen – versnelde uitvoering woonwagenbe 2025001739.pdf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85,76 KB</text:p>
          </table:table-cell>
          <table:table-cell table:style-name="Table3.A2" office:value-type="string">
            <text:p text:style-name="P22">
              <text:a xlink:type="simple" xlink:href="https://gemeenteraad.bloemendaal.nl/Documenten/A7-Dringend-verzoek-inzake-motie-woonwagenstandplaatsen-versnelde-uitvoering-woonwagenbe-2025001739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A7a Bijlage Motie woonwagenstandplaatsen 2025001721.pdf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381,89 KB</text:p>
          </table:table-cell>
          <table:table-cell table:style-name="Table3.A2" office:value-type="string">
            <text:p text:style-name="P22">
              <text:a xlink:type="simple" xlink:href="https://gemeenteraad.bloemendaal.nl/Documenten/A7a-Bijlage-Motie-woonwagenstandplaatsen-202500172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A6a Bijlage Intentieovereenkomst Duinlust 2025001719.pdf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13,78 MB</text:p>
          </table:table-cell>
          <table:table-cell table:style-name="Table3.A2" office:value-type="string">
            <text:p text:style-name="P22">
              <text:a xlink:type="simple" xlink:href="https://gemeenteraad.bloemendaal.nl/Documenten/A6a-Bijlage-Intentieovereenkomst-Duinlust-2025001719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A6 Duinlust en Schapenduinen beide ONOMKEERBAAR verkavelen en vol bouwen met 15 huizen? 2025001738.pdf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46,83 KB</text:p>
          </table:table-cell>
          <table:table-cell table:style-name="Table3.A2" office:value-type="string">
            <text:p text:style-name="P22">
              <text:a xlink:type="simple" xlink:href="https://gemeenteraad.bloemendaal.nl/Documenten/A6-Duinlust-en-Schapenduinen-beide-ONOMKEERBAAR-verkavelen-en-vol-bouwen-met-15-huizen-202500173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C19c bijlage Memo Staatsbosbeheer 2025001737.pdf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46,14 KB</text:p>
          </table:table-cell>
          <table:table-cell table:style-name="Table3.A2" office:value-type="string">
            <text:p text:style-name="P22">
              <text:a xlink:type="simple" xlink:href="https://gemeenteraad.bloemendaal.nl/Documenten/C19c-bijlage-Memo-Staatsbosbeheer-2025001737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A5 GR Participatiebedrijf Zuid-Kennemerland Spaarne Werkt 2025001705.pdf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82,34 KB</text:p>
          </table:table-cell>
          <table:table-cell table:style-name="Table3.A2" office:value-type="string">
            <text:p text:style-name="P22">
              <text:a xlink:type="simple" xlink:href="https://gemeenteraad.bloemendaal.nl/Documenten/A5-GR-Participatiebedrijf-Zuid-Kennemerland-Spaarne-Werkt-202500170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A4 GR Beschermd wonen - Bestuursrapportage 1ste helft 2025 2025001667.pdf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107,24 KB</text:p>
          </table:table-cell>
          <table:table-cell table:style-name="Table3.A2" office:value-type="string">
            <text:p text:style-name="P22">
              <text:a xlink:type="simple" xlink:href="https://gemeenteraad.bloemendaal.nl/Documenten/A4-GR-Beschermd-wonen-Bestuursrapportage-1ste-helft-2025-202500166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A3 bewonersbrief aanleg drainage Abraham van der Hulstlaan Bennebroek 2025001704.pdf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648,14 KB</text:p>
          </table:table-cell>
          <table:table-cell table:style-name="Table3.A2" office:value-type="string">
            <text:p text:style-name="P22">
              <text:a xlink:type="simple" xlink:href="https://gemeenteraad.bloemendaal.nl/Documenten/A3-bewonersbrief-aanleg-drainage-Abraham-van-der-Hulstlaan-Bennebroek-2025001704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A2b Bijlage definitief regionaal programmaplan jeugdhulp ZKIJ 2025001693.pdf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gemeenteraad.bloemendaal.nl/Documenten/A2b-Bijlage-definitief-regionaal-programmaplan-jeugdhulp-ZKIJ-202500169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A2a Brief Programmaplan Jeugdhulp ZKIJ voor gemeenteraden geanonimiseerd 2025001703.pdf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51,18 KB</text:p>
          </table:table-cell>
          <table:table-cell table:style-name="Table3.A2" office:value-type="string">
            <text:p text:style-name="P22">
              <text:a xlink:type="simple" xlink:href="https://gemeenteraad.bloemendaal.nl/Documenten/A2a-Brief-Programmaplan-Jeugdhulp-ZKIJ-voor-gemeenteraden-geanonimiseerd-202500170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A1 Besluitpunten PHO Bereikbaarheid ZKL 4 november 2025 2025001702.pdf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76,55 KB</text:p>
          </table:table-cell>
          <table:table-cell table:style-name="Table3.A2" office:value-type="string">
            <text:p text:style-name="P22">
              <text:a xlink:type="simple" xlink:href="https://gemeenteraad.bloemendaal.nl/Documenten/A1-Besluitpunten-PHO-Bereikbaarheid-ZKL-4-november-2025-202500170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A18a brief van inwoner inzake petitie behoud voldoende restafvalcapaciteit geanonimiseerd 2025001691.pdf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53,69 KB</text:p>
          </table:table-cell>
          <table:table-cell table:style-name="Table3.A2" office:value-type="string">
            <text:p text:style-name="P22">
              <text:a xlink:type="simple" xlink:href="https://gemeenteraad.bloemendaal.nl/Documenten/A18a-brief-van-inwoner-inzake-petitie-behoud-voldoende-restafvalcapaciteit-geanonimiseerd-202500169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A17a Brief inzake advies ‘Uitgangspunten en werkwijze bij informatie van raadsleden’ 2025001687.pdf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127,72 KB</text:p>
          </table:table-cell>
          <table:table-cell table:style-name="Table3.A2" office:value-type="string">
            <text:p text:style-name="P22">
              <text:a xlink:type="simple" xlink:href="https://gemeenteraad.bloemendaal.nl/Documenten/A17a-Brief-inzake-advies-Uitgangspunten-en-werkwijze-bij-informatie-van-raadsleden-2025001687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A16 Brandbrief schoolbesturen inzake bezuinigingen jeugdvoorzieningen 2025001644.pdf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78,13 KB</text:p>
          </table:table-cell>
          <table:table-cell table:style-name="Table3.A2" office:value-type="string">
            <text:p text:style-name="P22">
              <text:a xlink:type="simple" xlink:href="https://gemeenteraad.bloemendaal.nl/Documenten/A16-Brandbrief-schoolbesturen-inzake-bezuinigingen-jeugdvoorzieningen-202500164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2" meta:paragraph-count="113" meta:word-count="268" meta:character-count="1975" meta:non-whitespace-character-count="18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1009633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1009633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