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Aanbiedingsbrief Jaarverslag Sociaal Domein 2016 2017007734.pdf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79,53 KB</text:p>
          </table:table-cell>
          <table:table-cell table:style-name="Table3.A2" office:value-type="string">
            <text:p text:style-name="P22">
              <text:a xlink:type="simple" xlink:href="https://gemeenteraad.bloemendaal.nl/Documenten/C1-Aanbiedingsbrief-Jaarverslag-Sociaal-Domein-2016-201700773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C1a Jaarverslag Sociaal Domein 2016 2016026920.pdf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4,66 MB</text:p>
          </table:table-cell>
          <table:table-cell table:style-name="Table3.A2" office:value-type="string">
            <text:p text:style-name="P22">
              <text:a xlink:type="simple" xlink:href="https://gemeenteraad.bloemendaal.nl/Documenten/C1a-Jaarverslag-Sociaal-Domein-2016-20160269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C17 Elswoutshoek 2017008408.pdf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70,33 KB</text:p>
          </table:table-cell>
          <table:table-cell table:style-name="Table3.A2" office:value-type="string">
            <text:p text:style-name="P22">
              <text:a xlink:type="simple" xlink:href="https://gemeenteraad.bloemendaal.nl/Documenten/C17-Elswoutshoek-20170084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C19a Geregistreerde misdrijven en incidenten januari tot en met maart 2017008359.pdf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50,24 KB</text:p>
          </table:table-cell>
          <table:table-cell table:style-name="Table3.A2" office:value-type="string">
            <text:p text:style-name="P22">
              <text:a xlink:type="simple" xlink:href="https://gemeenteraad.bloemendaal.nl/Documenten/C19a-Geregistreerde-misdrijven-en-incidenten-januari-tot-en-met-maart-201700835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C14a Geregistreerde misdrijven en incidenten januari tot en met maart 2017007691.pdf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50,25 KB</text:p>
          </table:table-cell>
          <table:table-cell table:style-name="Table3.A2" office:value-type="string">
            <text:p text:style-name="P22">
              <text:a xlink:type="simple" xlink:href="https://gemeenteraad.bloemendaal.nl/Documenten/C14a-Geregistreerde-misdrijven-en-incidenten-januari-tot-en-met-maart-20170076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C9 Beantwoording art. 40 RVO vragen fractie HvB dak Centraal Servicepunt Bennebroek 2017006982.pdf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79,72 KB</text:p>
          </table:table-cell>
          <table:table-cell table:style-name="Table3.A2" office:value-type="string">
            <text:p text:style-name="P22">
              <text:a xlink:type="simple" xlink:href="https://gemeenteraad.bloemendaal.nl/Documenten/C9-Beantwoording-art-40-RVO-vragen-fractie-HvB-dak-Centraal-Servicepunt-Bennebroek-201700698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C10 Taskforce voormalige nieuwsbrief maart 2017 2017006850.pdf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113,46 KB</text:p>
          </table:table-cell>
          <table:table-cell table:style-name="Table3.A2" office:value-type="string">
            <text:p text:style-name="P22">
              <text:a xlink:type="simple" xlink:href="https://gemeenteraad.bloemendaal.nl/Documenten/C10-Taskforce-voormalige-nieuwsbrief-maart-2017-201700685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C15 Beleidsregels en dienstverleningsovereenkomst schuldhulpverlening 2017006822.pdf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68,85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15-Beleidsregels-en-dienstverleningsovereenkomst-schuldhulpverlening-20170068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C11 Aanpassing onderhoudsplan wegen 2017 2017006791.pdf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79,96 KB</text:p>
          </table:table-cell>
          <table:table-cell table:style-name="Table3.A2" office:value-type="string">
            <text:p text:style-name="P22">
              <text:a xlink:type="simple" xlink:href="https://gemeenteraad.bloemendaal.nl/Documenten/C11-Aanpassing-onderhoudsplan-wegen-2017-201700679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C12 Voortgang handhaving “villa Meerzicht” park Brederode 2017004925.pdf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191,21 KB</text:p>
          </table:table-cell>
          <table:table-cell table:style-name="Table3.A2" office:value-type="string">
            <text:p text:style-name="P22">
              <text:a xlink:type="simple" xlink:href="https://gemeenteraad.bloemendaal.nl/Documenten/C12-Voortgang-handhaving-villa-Meerzicht-park-Brederode-20170049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C8 Exploitatiebeleid Gemeentehuis 2017 test 2017004381.pdf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39,92 KB</text:p>
          </table:table-cell>
          <table:table-cell table:style-name="Table3.A2" office:value-type="string">
            <text:p text:style-name="P22">
              <text:a xlink:type="simple" xlink:href="https://gemeenteraad.bloemendaal.nl/Documenten/C8-Exploitatiebeleid-Gemeentehuis-2017-test-201700438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C19 Gecorrigeerde versie Collegebrief 2017007690 geregistreerde misdrijven 2017008357.pdf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50,91 KB</text:p>
          </table:table-cell>
          <table:table-cell table:style-name="Table3.A2" office:value-type="string">
            <text:p text:style-name="P22">
              <text:a xlink:type="simple" xlink:href="https://gemeenteraad.bloemendaal.nl/Documenten/C19-Gecorrigeerde-versie-Collegebrief-2017007690-geregistreerde-misdrijven-201700835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C14 Geregistreerde misdrijven en incidenten januari tm maart 2017 en 2016 2017007690.pdf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49,56 KB</text:p>
          </table:table-cell>
          <table:table-cell table:style-name="Table3.A2" office:value-type="string">
            <text:p text:style-name="P22">
              <text:a xlink:type="simple" xlink:href="https://gemeenteraad.bloemendaal.nl/Documenten/C14-Geregistreerde-misdrijven-en-incidenten-januari-tm-maart-2017-en-2016-201700769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C15c Dienstverleningsovereenkomst schuldhulpverlening 2017006764.pdf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152,54 KB</text:p>
          </table:table-cell>
          <table:table-cell table:style-name="Table3.A2" office:value-type="string">
            <text:p text:style-name="P22">
              <text:a xlink:type="simple" xlink:href="https://gemeenteraad.bloemendaal.nl/Documenten/C15c-Dienstverleningsovereenkomst-schuldhulpverlening-201700676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C15b Toelichting beleidsregels schuldhulpverlening Bloemendaal 2017006761.pdf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94,58 KB</text:p>
          </table:table-cell>
          <table:table-cell table:style-name="Table3.A2" office:value-type="string">
            <text:p text:style-name="P22">
              <text:a xlink:type="simple" xlink:href="https://gemeenteraad.bloemendaal.nl/Documenten/C15b-Toelichting-beleidsregels-schuldhulpverlening-Bloemendaal-201700676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C15a Beleidsregels schuldhulpverlening (2017006758) 2017006758.pdf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96,69 KB</text:p>
          </table:table-cell>
          <table:table-cell table:style-name="Table3.A2" office:value-type="string">
            <text:p text:style-name="P22">
              <text:a xlink:type="simple" xlink:href="https://gemeenteraad.bloemendaal.nl/Documenten/C15a-Beleidsregels-schuldhulpverlening-2017006758-201700675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C12a Brief Kadaster 2016034860.pdf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raad.bloemendaal.nl/Documenten/C12a-Brief-Kadaster-201603486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C8a Exploitatiebeleid gemeentehuis 2017 2016036058.pdf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170,35 KB</text:p>
          </table:table-cell>
          <table:table-cell table:style-name="Table3.A2" office:value-type="string">
            <text:p text:style-name="P22">
              <text:a xlink:type="simple" xlink:href="https://gemeenteraad.bloemendaal.nl/Documenten/C8a-Exploitatiebeleid-gemeentehuis-2017-201603605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TCG117 Uitleg project MIRT NOWA 2017008106.pdf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72,19 KB</text:p>
          </table:table-cell>
          <table:table-cell table:style-name="Table3.A2" office:value-type="string">
            <text:p text:style-name="P22">
              <text:a xlink:type="simple" xlink:href="https://gemeenteraad.bloemendaal.nl/Documenten/Beantwoording-TCG117-Uitleg-project-MIRT-NOWA-20170081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C19a Geregistr. misdrijven en incidenten jan maart 2017_S_2017008359_1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56,79 KB</text:p>
          </table:table-cell>
          <table:table-cell table:style-name="Table3.A2" office:value-type="string">
            <text:p text:style-name="P22">
              <text:a xlink:type="simple" xlink:href="https://gemeenteraad.bloemendaal.nl/Documenten/Speciale%20documenten/C19a-Geregistr-misdrijven-en-incidenten-jan-maart-2017-S-2017008359-1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C19 Geregisteerde misdrijven en incidenten januari tm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52,80 KB</text:p>
          </table:table-cell>
          <table:table-cell table:style-name="Table3.A2" office:value-type="string">
            <text:p text:style-name="P22">
              <text:a xlink:type="simple" xlink:href="https://gemeenteraad.bloemendaal.nl/Documenten/Speciale%20documenten/C19-Geregisteerde-misdrijven-en-incidenten-januari-tm-maart-2017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C18 uitleg project MIRT NOWA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76,61 KB</text:p>
          </table:table-cell>
          <table:table-cell table:style-name="Table3.A2" office:value-type="string">
            <text:p text:style-name="P22">
              <text:a xlink:type="simple" xlink:href="https://gemeenteraad.bloemendaal.nl/Documenten/Speciale%20documenten/C18-uitleg-project-MIRT-NOWA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C17 Elswoutshoek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70,33 KB</text:p>
          </table:table-cell>
          <table:table-cell table:style-name="Table3.A2" office:value-type="string">
            <text:p text:style-name="P22">
              <text:a xlink:type="simple" xlink:href="https://gemeenteraad.bloemendaal.nl/Documenten/Ingekomen-brieven-van-college-aan-raad/C17-Elswoutsh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C2a Aanleg Schelpenpad Brederodelaan 2017006813.pdf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66,00 KB</text:p>
          </table:table-cell>
          <table:table-cell table:style-name="Table3.A2" office:value-type="string">
            <text:p text:style-name="P22">
              <text:a xlink:type="simple" xlink:href="https://gemeenteraad.bloemendaal.nl/Documenten/C2a-Aanleg-Schelpenpad-Brederodelaan-20170068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C3a Aanlegvergunning kaart Brederode 2017006396.pdf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5,20 MB</text:p>
          </table:table-cell>
          <table:table-cell table:style-name="Table3.A2" office:value-type="string">
            <text:p text:style-name="P22">
              <text:a xlink:type="simple" xlink:href="https://gemeenteraad.bloemendaal.nl/Documenten/C3a-Aanlegvergunning-kaart-Brederode-201700639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42" meta:character-count="2468" meta:non-whitespace-character-count="2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