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C31 Brief HvB Simons van der Wiel 2018015174.pdf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606,68 KB</text:p>
          </table:table-cell>
          <table:table-cell table:style-name="Table3.A2" office:value-type="string">
            <text:p text:style-name="P22">
              <text:a xlink:type="simple" xlink:href="https://gemeenteraad.bloemendaal.nl/Documenten/C31-Brief-HvB-Simons-van-der-Wiel-201801517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C32 art 40 RvO HvB Mailwisselingen deel 2 2018014896.pdf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C32-art-40-RvO-HvB-Mailwisselingen-deel-2-20180148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C30 ARt 40 RvO HvB Handhaving geluidsnorm 2018013537.pdf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738,52 KB</text:p>
          </table:table-cell>
          <table:table-cell table:style-name="Table3.A2" office:value-type="string">
            <text:p text:style-name="P22">
              <text:a xlink:type="simple" xlink:href="https://gemeenteraad.bloemendaal.nl/Documenten/C30-ARt-40-RvO-HvB-Handhaving-geluidsnorm-201801353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C29 Vragen art 40 RvO HvB Rapport Rekenkamercommissie 2018015181.pdf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903,35 KB</text:p>
          </table:table-cell>
          <table:table-cell table:style-name="Table3.A2" office:value-type="string">
            <text:p text:style-name="P22">
              <text:a xlink:type="simple" xlink:href="https://gemeenteraad.bloemendaal.nl/Documenten/C29-Vragen-art-40-RvO-HvB-Rapport-Rekenkamercommissie-20180151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C28 Brief HvB DIV RIS 2018015171.pdf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811,76 KB</text:p>
          </table:table-cell>
          <table:table-cell table:style-name="Table3.A2" office:value-type="string">
            <text:p text:style-name="P22">
              <text:a xlink:type="simple" xlink:href="https://gemeenteraad.bloemendaal.nl/Documenten/C28-Brief-HvB-DIV-RIS-201801517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C26 Brief actieplan geluid 2018015081.pdf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57,83 KB</text:p>
          </table:table-cell>
          <table:table-cell table:style-name="Table3.A2" office:value-type="string">
            <text:p text:style-name="P22">
              <text:a xlink:type="simple" xlink:href="https://gemeenteraad.bloemendaal.nl/Documenten/C26-Brief-actieplan-geluid-201801508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C27 Brief art 40 RvO HvB Nevenactiviteiten ambtenaar 2018014296.pdf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618,37 KB</text:p>
          </table:table-cell>
          <table:table-cell table:style-name="Table3.A2" office:value-type="string">
            <text:p text:style-name="P22">
              <text:a xlink:type="simple" xlink:href="https://gemeenteraad.bloemendaal.nl/Documenten/C27-Brief-art-40-RvO-HvB-Nevenactiviteiten-ambtenaar-201801429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C25 Brief HvB Berenschot 2018015299.pdf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49,04 KB</text:p>
          </table:table-cell>
          <table:table-cell table:style-name="Table3.A2" office:value-type="string">
            <text:p text:style-name="P22">
              <text:a xlink:type="simple" xlink:href="https://gemeenteraad.bloemendaal.nl/Documenten/C25-Brief-HvB-Berenschot-201801529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art. 40 RvO vragen HvBldl Mailwisselingen 2018014298.pdf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54,09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HvBldl-Mailwisselingen-201801429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 op brief College HvB 2018015289.pdf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gemeenteraad.bloemendaal.nl/Documenten/Reactie-op-brief-College-HvB-201801528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C24 Toezegging TCG 165 opschorten werkzaamheden 2018015088.pdf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911,09 KB</text:p>
          </table:table-cell>
          <table:table-cell table:style-name="Table3.A2" office:value-type="string">
            <text:p text:style-name="P22">
              <text:a xlink:type="simple" xlink:href="https://gemeenteraad.bloemendaal.nl/Documenten/C24-Toezegging-TCG-165-opschorten-werkzaamheden-201801508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verzoek rectificatie, reactie college art 40 RvO website 2018015042.pdf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54,89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rectificatie-reactie-college-art-40-RvO-website-201801504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C22 Brief LB Verrekenen neveninkomsten 2018014971.pdf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C22-Brief-LB-Verrekenen-neveninkomsten-201801497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C20 Vragen LB over afschriften van afspraken over burgemeester 2018014914.pdf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58,29 KB</text:p>
          </table:table-cell>
          <table:table-cell table:style-name="Table3.A2" office:value-type="string">
            <text:p text:style-name="P22">
              <text:a xlink:type="simple" xlink:href="https://gemeenteraad.bloemendaal.nl/Documenten/C20-Vragen-LB-over-afschriften-van-afspraken-over-burgemeester-20180149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C19 Brief art 40 RvO besluitenlijst 4 september 2018014913.pdf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516,46 KB</text:p>
          </table:table-cell>
          <table:table-cell table:style-name="Table3.A2" office:value-type="string">
            <text:p text:style-name="P22">
              <text:a xlink:type="simple" xlink:href="https://gemeenteraad.bloemendaal.nl/Documenten/C19-Brief-art-40-RvO-besluitenlijst-4-september-20180149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C21 Brief HvB Mail 5 oktober Geheimhouding Vitaal Vogelenzang 2018014885.pdf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130,92 KB</text:p>
          </table:table-cell>
          <table:table-cell table:style-name="Table3.A2" office:value-type="string">
            <text:p text:style-name="P22">
              <text:a xlink:type="simple" xlink:href="https://gemeenteraad.bloemendaal.nl/Documenten/C21-Brief-HvB-Mail-5-oktober-Geheimhouding-Vitaal-Vogelenzang-201801488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C16 Beantwoording art.40 RvO vragen aangifte tegen raadsleden 2018014288.pdf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125,55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art-40-RvO-vragen-aangifte-tegen-raadsleden-201801428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C14 Collegebrief Reactie op verzoek agenderen rol gemeentesecretaris 2018014851.pdf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198,25 KB</text:p>
          </table:table-cell>
          <table:table-cell table:style-name="Table3.A2" office:value-type="string">
            <text:p text:style-name="P22">
              <text:a xlink:type="simple" xlink:href="https://gemeenteraad.bloemendaal.nl/Documenten/C14-Collegebrief-Reactie-op-verzoek-agenderen-rol-gemeentesecretaris-201801485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C15 Collegebrief Verzoek openbaarmaking niet openbare besluitenlijst 2018014630.pdf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73,40 KB</text:p>
          </table:table-cell>
          <table:table-cell table:style-name="Table3.A2" office:value-type="string">
            <text:p text:style-name="P22">
              <text:a xlink:type="simple" xlink:href="https://gemeenteraad.bloemendaal.nl/Documenten/C15-Collegebrief-Verzoek-openbaarmaking-niet-openbare-besluitenlijst-201801463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C13 Beantwoording vragen Dennenheuvel 2018014589.pdf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366,47 KB</text:p>
          </table:table-cell>
          <table:table-cell table:style-name="Table3.A2" office:value-type="string">
            <text:p text:style-name="P22">
              <text:a xlink:type="simple" xlink:href="https://gemeenteraad.bloemendaal.nl/Documenten/C13-Beantwoording-vragen-Dennenheuvel-201801458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C12 Kwalitatief client ervaring onderzoek 2018014144.pdf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bloemendaal.nl/Documenten/C12-Kwalitatief-client-ervaring-onderzoek-201801414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C10 Beleidsregels strand 2018014418.pdf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565,73 KB</text:p>
          </table:table-cell>
          <table:table-cell table:style-name="Table3.A2" office:value-type="string">
            <text:p text:style-name="P22">
              <text:a xlink:type="simple" xlink:href="https://gemeenteraad.bloemendaal.nl/Documenten/C10-Beleidsregels-strand-20180144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C7a Addendum bestemmingsplan Kweekduin 2018014363.pdf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41,21 KB</text:p>
          </table:table-cell>
          <table:table-cell table:style-name="Table3.A2" office:value-type="string">
            <text:p text:style-name="P22">
              <text:a xlink:type="simple" xlink:href="https://gemeenteraad.bloemendaal.nl/Documenten/C7a-Addendum-bestemmingsplan-Kweekduin-201801436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C6 Beantwoording vragenhalfuur vragen fractie inzake Park Vogelenzang 2018014560.pdf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349,33 KB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vragenhalfuur-vragen-fractie-inzake-Park-Vogelenzang-201801456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C4a Collegeprogramma 2018 tm 2022 2018012611.pdf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raad.bloemendaal.nl/Documenten/C4a-Collegeprogramma-2018-tm-2022-20180126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57" meta:character-count="2403" meta:non-whitespace-character-count="2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