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C11 Ontwikkelingen (Begrotings)Programma Sociaal Domein 2018017423.pdf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C11-Ontwikkelingen-Begrotings-Programma-Sociaal-Domein-2018017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C10 Subsidieverstrekking algemene voorzieningen specifieke doelgroepen 2018017331.pdf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bloemendaal.nl/Documenten/C10-Subsidieverstrekking-algemene-voorzieningen-specifieke-doelgroepen-20180173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 C9 Memo burgemeester Roest aan de gemeenteraad betreffende de gemeentevlag 2018018102.pdf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gemeenteraad.bloemendaal.nl/Documenten/04-C9-Memo-burgemeester-Roest-aan-de-gemeenteraad-betreffende-de-gemeentevlag-20180181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C8 JeugdzorgPlus 2018017982.pdf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97,16 KB</text:p>
          </table:table-cell>
          <table:table-cell table:style-name="Table3.A2" office:value-type="string">
            <text:p text:style-name="P22">
              <text:a xlink:type="simple" xlink:href="https://gemeenteraad.bloemendaal.nl/Documenten/C8-JeugdzorgPlus-201801798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 Onderzoek Participatiebeleid 2018016888.pdf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C6-Onderzoek-Participatiebeleid-201801688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Onderzoek lood in de bodem speelplaatsen Dennenweg en P Keylaan 2018018100.pdf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87,26 KB</text:p>
          </table:table-cell>
          <table:table-cell table:style-name="Table3.A2" office:value-type="string">
            <text:p text:style-name="P22">
              <text:a xlink:type="simple" xlink:href="https://gemeenteraad.bloemendaal.nl/Documenten/C5-Onderzoek-lood-in-de-bodem-speelplaatsen-Dennenweg-en-P-Keylaan-2018018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 Beleidsplan sociaal domein 2019 - 2022 2018016704.pdf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621,89 KB</text:p>
          </table:table-cell>
          <table:table-cell table:style-name="Table3.A2" office:value-type="string">
            <text:p text:style-name="P22">
              <text:a xlink:type="simple" xlink:href="https://gemeenteraad.bloemendaal.nl/Documenten/02-Beleidsplan-sociaal-domein-2019-2022-20180167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Brieven van het College van Bloemendaal d.d. 19 november en 27 november 2018017726.pdf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gemeenteraad.bloemendaal.nl/Documenten/C4-Brieven-van-het-College-van-Bloemendaal-d-d-19-november-en-27-november-20180177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Toezegging (TR) Projectorganisatie Duinpolderweg 2018017843.pdf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C3-Toezegging-TR-Projectorganisatie-Duinpolderweg-201801784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C2b Oplegnotitie Klanttevredenheidsonderzoek 2018017271.pdf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raad.bloemendaal.nl/Documenten/C2b-Oplegnotitie-Klanttevredenheidsonderzoek-201801727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C2a Voortgangsrapportage mei tm okt 2018 2018016870.pdf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gemeenteraad.bloemendaal.nl/Documenten/C2a-Voortgangsrapportage-mei-tm-okt-2018-201801687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C2c Klanttevredenheidsonderzoek WMO vervoer 2018 2018017064.pdf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C2c-Klanttevredenheidsonderzoek-WMO-vervoer-2018-201801706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 RegioRijder voortgangsrapportage mei tm otk 2018 en klanttevredenheidsonderzoek 2018 2018016976.pdf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gemeenteraad.bloemendaal.nl/Documenten/C2-RegioRijder-voortgangsrapportage-mei-tm-otk-2018-en-klanttevredenheidsonderzoek-2018-201801697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C1b Tekst gemeentelijke website 2018017385.pdf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bloemendaal.nl/Documenten/C1b-Tekst-gemeentelijke-website-201801738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C1a Intern protocol 2018017384.pdf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bloemendaal.nl/Documenten/C1a-Intern-protocol-201801738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Beantwoording TCM 143 Afhandelen digitale berichten, intern en extern 2018017383.pdf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TCM-143-Afhandelen-digitale-berichten-intern-en-extern-201801738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Reinwaterpark 2018017682.pdf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698,21 KB</text:p>
          </table:table-cell>
          <table:table-cell table:style-name="Table3.A2" office:value-type="string">
            <text:p text:style-name="P22">
              <text:a xlink:type="simple" xlink:href="https://gemeenteraad.bloemendaal.nl/Documenten/Reinwaterpark-201801768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TCG 193- Ontwerp actieplan geluid 2018017604.pdf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gemeenteraad.bloemendaal.nl/Documenten/TCG-193-Ontwerp-actieplan-geluid-20180176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213a onderzoeksprogramma 2018016042.pdf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213a-onderzoeksprogramma-201801604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dhr Heukels over toesturen kopieen 2018016885.pdf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gemeenteraad.bloemendaal.nl/Documenten/Brief-dhr-Heukels-over-toesturen-kopieen-201801688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Antwoorden Omgevingsvisie 2018017037.pdf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199,78 KB</text:p>
          </table:table-cell>
          <table:table-cell table:style-name="Table3.A2" office:value-type="string">
            <text:p text:style-name="P22">
              <text:a xlink:type="simple" xlink:href="https://gemeenteraad.bloemendaal.nl/Documenten/Antwoorden-Omgevingsvisie-201801703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Jaarverslag leerplein 2018016784.pdf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Jaarverslag-leerplein-20180167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2018016511.pdf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1-20180165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2018016488.pdf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2-201801648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C44 Normenkader 2018 2018014613.pdf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713,90 KB</text:p>
          </table:table-cell>
          <table:table-cell table:style-name="Table3.A2" office:value-type="string">
            <text:p text:style-name="P22">
              <text:a xlink:type="simple" xlink:href="https://gemeenteraad.bloemendaal.nl/Documenten/C44-Normenkader-2018-20180146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C41 Collegebrief Jaarverslag bezwaarschriftencommissie 2018016861.pdf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55,69 KB</text:p>
          </table:table-cell>
          <table:table-cell table:style-name="Table3.A2" office:value-type="string">
            <text:p text:style-name="P22">
              <text:a xlink:type="simple" xlink:href="https://gemeenteraad.bloemendaal.nl/Documenten/C41-Collegebrief-Jaarverslag-bezwaarschriftencommissie-20180168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 Jaarverslag Commissie Bezwaarschriften van de Gemeente Bloemendaal 2018016668.pdf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508,20 KB</text:p>
          </table:table-cell>
          <table:table-cell table:style-name="Table3.A2" office:value-type="string">
            <text:p text:style-name="P22">
              <text:a xlink:type="simple" xlink:href="https://gemeenteraad.bloemendaal.nl/Documenten/02-Jaarverslag-Commissie-Bezwaarschriften-van-de-Gemeente-Bloemendaal-201801666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dhr Slewe mbt stukken ambtenaren 2018016849.pdf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656,11 KB</text:p>
          </table:table-cell>
          <table:table-cell table:style-name="Table3.A2" office:value-type="string">
            <text:p text:style-name="P22">
              <text:a xlink:type="simple" xlink:href="https://gemeenteraad.bloemendaal.nl/Documenten/Brief-dhr-Slewe-mbt-stukken-ambtenaren-201801684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66" meta:character-count="2602" meta:non-whitespace-character-count="2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