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C19 Uitspraak rechtbank inzake beroep WMO 2018003366.pdf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gemeenteraad.bloemendaal.nl/Documenten/C19-Uitspraak-rechtbank-inzake-beroep-WMO-20180033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C18 Beantwoording art.40 RvO vragen inzake Landje van Van Riessen 2018002818.pdf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art-40-RvO-vragen-inzake-Landje-van-Van-Riessen-20180028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 Beantw art.40 RvO vragen inzake ondertekening convenant Toekomstperspectief Kust 2018003149.pdf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-art-40-RvO-vragen-inzake-ondertekening-convenant-Toekomstperspectief-Kust-20180031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C17c Strandzonering 2018002763.pdf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599,51 KB</text:p>
          </table:table-cell>
          <table:table-cell table:style-name="Table3.A2" office:value-type="string">
            <text:p text:style-name="P22">
              <text:a xlink:type="simple" xlink:href="https://gemeenteraad.bloemendaal.nl/Documenten/C17c-Strandzonering-201800276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C17b Toekomstperspectief 2018002762.pdf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30,98 MB</text:p>
          </table:table-cell>
          <table:table-cell table:style-name="Table3.A2" office:value-type="string">
            <text:p text:style-name="P22">
              <text:a xlink:type="simple" xlink:href="https://gemeenteraad.bloemendaal.nl/Documenten/C17b-Toekomstperspectief-201800276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C17a Convenant 2018002761.pdf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545,14 KB</text:p>
          </table:table-cell>
          <table:table-cell table:style-name="Table3.A2" office:value-type="string">
            <text:p text:style-name="P22">
              <text:a xlink:type="simple" xlink:href="https://gemeenteraad.bloemendaal.nl/Documenten/C17a-Convenant-201800276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C8 Gedeeltelijke beantwoording TCM117 inzake bezorging Bloemendaals weekblad 2018003564.pdf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bloemendaal.nl/Documenten/C8-Gedeeltelijke-beantwoording-TCM117-inzake-bezorging-Bloemendaals-weekblad-20180035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C16 Beantwoording art.40 RvO vragen inzake CSP Bennebroek 2018002505.pdf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165,97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art-40-RvO-vragen-inzake-CSP-Bennebroek-20180025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 Beeindiging nachtopvang Villa Zonneheuvel Bennebroek 2018003482.pdf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14-Beeindiging-nachtopvang-Villa-Zonneheuvel-Bennebroek-201800348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C14a Bewonersbrief Beeindiging nachtopvang Villa Zonneheuvel Bennebroek 2018002657.pdf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109,45 KB</text:p>
          </table:table-cell>
          <table:table-cell table:style-name="Table3.A2" office:value-type="string">
            <text:p text:style-name="P22">
              <text:a xlink:type="simple" xlink:href="https://gemeenteraad.bloemendaal.nl/Documenten/C14a-Bewonersbrief-Beeindiging-nachtopvang-Villa-Zonneheuvel-Bennebroek-201800265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C13 Beantwoording art.40 RvO vragen tennispark WOC 2018003134.pdf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295,44 KB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art-40-RvO-vragen-tennispark-WOC-201800313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C13d Principebesluit tennispark WOC 2017022461.pdf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gemeenteraad.bloemendaal.nl/Documenten/C13d-Principebesluit-tennispark-WOC-201702246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C13c Inrichtingstekening uitbreiding met twee banen 2017020684.pdf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564,88 KB</text:p>
          </table:table-cell>
          <table:table-cell table:style-name="Table3.A2" office:value-type="string">
            <text:p text:style-name="P22">
              <text:a xlink:type="simple" xlink:href="https://gemeenteraad.bloemendaal.nl/Documenten/C13c-Inrichtingstekening-uitbreiding-met-twee-banen-20170206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C13b Scenario’s baanuitbreiding 2017019938.pdf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396,69 KB</text:p>
          </table:table-cell>
          <table:table-cell table:style-name="Table3.A2" office:value-type="string">
            <text:p text:style-name="P22">
              <text:a xlink:type="simple" xlink:href="https://gemeenteraad.bloemendaal.nl/Documenten/C13b-Scenario-s-baanuitbreiding-201701993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C13a Principeverzoek 2017019937.pdf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302,43 KB</text:p>
          </table:table-cell>
          <table:table-cell table:style-name="Table3.A2" office:value-type="string">
            <text:p text:style-name="P22">
              <text:a xlink:type="simple" xlink:href="https://gemeenteraad.bloemendaal.nl/Documenten/C13a-Principeverzoek-20170199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C12 Partner van de statiegeldalliantie 2018002174.pdf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894,04 KB</text:p>
          </table:table-cell>
          <table:table-cell table:style-name="Table3.A2" office:value-type="string">
            <text:p text:style-name="P22">
              <text:a xlink:type="simple" xlink:href="https://gemeenteraad.bloemendaal.nl/Documenten/C12-Partner-van-de-statiegeldalliantie-20180021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C11a Begroting STOPOZ 2018002007.pdf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gemeenteraad.bloemendaal.nl/Documenten/C11a-Begroting-STOPOZ-201800200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C11 Begroting 2018 en Meerjarenbegroting 2018 2022 STOPOZ 2018001919.pdf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1.021,59 KB</text:p>
          </table:table-cell>
          <table:table-cell table:style-name="Table3.A2" office:value-type="string">
            <text:p text:style-name="P22">
              <text:a xlink:type="simple" xlink:href="https://gemeenteraad.bloemendaal.nl/Documenten/C11-Begroting-2018-en-Meerjarenbegroting-2018-2022-STOPOZ-20180019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C9d Toelichting op de beleidsregels heroverwegen maatregel Participatiewet Bloemendaal 20 2017023059.pdf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46,46 KB</text:p>
          </table:table-cell>
          <table:table-cell table:style-name="Table3.A2" office:value-type="string">
            <text:p text:style-name="P22">
              <text:a xlink:type="simple" xlink:href="https://gemeenteraad.bloemendaal.nl/Documenten/C9d-Toelichting-op-de-beleidsregels-heroverwegen-maatregel-Participatiewet-Bloemendaal-20-201702305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C10a jaarplan 2018 IASZ 2018001331.pdf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298,48 KB</text:p>
          </table:table-cell>
          <table:table-cell table:style-name="Table3.A2" office:value-type="string">
            <text:p text:style-name="P22">
              <text:a xlink:type="simple" xlink:href="https://gemeenteraad.bloemendaal.nl/Documenten/C10a-jaarplan-2018-IASZ-201800133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Informatie jaarplan 2018 IASZ 2018001232.pdf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bloemendaal.nl/Documenten/C10-Informatie-jaarplan-2018-IASZ-201800123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C9f Regeling tegemoetkoming kosten kinderopvang Bloemendaal 2017 2017023062.pdf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s://gemeenteraad.bloemendaal.nl/Documenten/C9f-Regeling-tegemoetkoming-kosten-kinderopvang-Bloemendaal-2017-201702306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C9e Beleidsregels parttime zelfstandigen Participatiewet Bloemendaal 2017 2017023061.pdf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85,03 KB</text:p>
          </table:table-cell>
          <table:table-cell table:style-name="Table3.A2" office:value-type="string">
            <text:p text:style-name="P22">
              <text:a xlink:type="simple" xlink:href="https://gemeenteraad.bloemendaal.nl/Documenten/C9e-Beleidsregels-parttime-zelfstandigen-Participatiewet-Bloemendaal-2017-201702306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C9c 
              <text:s text:c="2"/>
              Beleidsregels heroverwegen maatregel Participatiewet 2017023057.pdf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45,33 KB</text:p>
          </table:table-cell>
          <table:table-cell table:style-name="Table3.A2" office:value-type="string">
            <text:p text:style-name="P22">
              <text:a xlink:type="simple" xlink:href="https://gemeenteraad.bloemendaal.nl/Documenten/C9c-Beleidsregels-heroverwegen-maatregel-Participatiewet-201702305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C9b Toelichting op de beleidsregels bijstandsverlening aan bezitters van een woning 2017023056.pdf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67,52 KB</text:p>
          </table:table-cell>
          <table:table-cell table:style-name="Table3.A2" office:value-type="string">
            <text:p text:style-name="P22">
              <text:a xlink:type="simple" xlink:href="https://gemeenteraad.bloemendaal.nl/Documenten/C9b-Toelichting-op-de-beleidsregels-bijstandsverlening-aan-bezitters-van-een-woning-2017023056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C9a Beleidsregels bijstandsverlening beziiters woning etc 2017023054.pdf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gemeenteraad.bloemendaal.nl/Documenten/C9a-Beleidsregels-bijstandsverlening-beziiters-woning-etc-201702305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C9 Tech wijzigen beleidsregels inzake bijstand woningbez Participatiewet en Kinderopvang 2018001078.pdf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bloemendaal.nl/Documenten/C9-Tech-wijzigen-beleidsregels-inzake-bijstand-woningbez-Participatiewet-en-Kinderopvang-201800107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2018001979.pdf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223,37 KB</text:p>
          </table:table-cell>
          <table:table-cell table:style-name="Table3.A2" office:value-type="string">
            <text:p text:style-name="P22">
              <text:a xlink:type="simple" xlink:href="https://gemeenteraad.bloemendaal.nl/Documenten/201800197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C8a Uitvoeringsprogramma 2018 Omgevingsdienst IJmond 2018001324.pdf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bloemendaal.nl/Documenten/C8a-Uitvoeringsprogramma-2018-Omgevingsdienst-IJmond-20180013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 Collegebrief Uitvoeringsprogramma 2018 Omgevingsdienst IJmond 2018001321.pdf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C8-Collegebrief-Uitvoeringsprogramma-2018-Omgevingsdienst-IJmond-20180013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C7 Definitieve gunning aanbesteding Jeugdwet Wmo en vrijgevestigden 2018 2020 2018001099.pdf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7-Definitieve-gunning-aanbesteding-Jeugdwet-Wmo-en-vrijgevestigden-2018-2020-201800109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C6 Beantwoording TCM145 inzake Baggerwerk 2018000482.pdf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114,14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M145-inzake-Baggerwerk-201800048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C5. Prestaties RegioRijder en klachtafhandeling 2018002050.pdf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878,84 KB</text:p>
          </table:table-cell>
          <table:table-cell table:style-name="Table3.A2" office:value-type="string">
            <text:p text:style-name="P22">
              <text:a xlink:type="simple" xlink:href="https://gemeenteraad.bloemendaal.nl/Documenten/C5-Prestaties-RegioRijder-en-klachtafhandeling-201800205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C4. Vragen Archiefwet TCM143 2018002036.pdf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bloemendaal.nl/Documenten/C4-Vragen-Archiefwet-TCM143-201800203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C1b. Foto's 2018001559.pdf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533,01 KB</text:p>
          </table:table-cell>
          <table:table-cell table:style-name="Table3.A2" office:value-type="string">
            <text:p text:style-name="P22">
              <text:a xlink:type="simple" xlink:href="https://gemeenteraad.bloemendaal.nl/Documenten/C1b-Foto-s-201800155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C1a. Overzichtstabel 2018001557.pdf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78,67 KB</text:p>
          </table:table-cell>
          <table:table-cell table:style-name="Table3.A2" office:value-type="string">
            <text:p text:style-name="P22">
              <text:a xlink:type="simple" xlink:href="https://gemeenteraad.bloemendaal.nl/Documenten/C1a-Overzichtstabel-201800155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C2. Verkennen participatiebedrijf Haarlem TCS67 2018001433.pdf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266,98 KB</text:p>
          </table:table-cell>
          <table:table-cell table:style-name="Table3.A2" office:value-type="string">
            <text:p text:style-name="P22">
              <text:a xlink:type="simple" xlink:href="https://gemeenteraad.bloemendaal.nl/Documenten/C2-Verkennen-participatiebedrijf-Haarlem-TCS67-201800143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C3. Informatiebrief uitvoering nota hekken en hagen 2018000209.pdf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161,96 KB</text:p>
          </table:table-cell>
          <table:table-cell table:style-name="Table3.A2" office:value-type="string">
            <text:p text:style-name="P22">
              <text:a xlink:type="simple" xlink:href="https://gemeenteraad.bloemendaal.nl/Documenten/C3-Informatiebrief-uitvoering-nota-hekken-en-hagen-201800020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C3a. Beleidsregels 2017024406.pdf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gemeenteraad.bloemendaal.nl/Documenten/C3a-Beleidsregels-201702440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C5a. Notitie RegioRijder 2018002049.pdf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58,05 KB</text:p>
          </table:table-cell>
          <table:table-cell table:style-name="Table3.A2" office:value-type="string">
            <text:p text:style-name="P22">
              <text:a xlink:type="simple" xlink:href="https://gemeenteraad.bloemendaal.nl/Documenten/C5a-Notitie-RegioRijder-201800204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C1. Stand van zaken duurzaamheidsprogramma 2018001540.pdf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124,78 KB</text:p>
          </table:table-cell>
          <table:table-cell table:style-name="Table3.A2" office:value-type="string">
            <text:p text:style-name="P22">
              <text:a xlink:type="simple" xlink:href="https://gemeenteraad.bloemendaal.nl/Documenten/C1-Stand-van-zaken-duurzaamheidsprogramma-201800154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35" meta:character-count="3930" meta:non-whitespace-character-count="3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