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 Resultaten lood in de bodem speelplaatsen Dennenweg en P de Keylaan 2019003294.pdf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355,17 KB</text:p>
          </table:table-cell>
          <table:table-cell table:style-name="Table3.A2" office:value-type="string">
            <text:p text:style-name="P22">
              <text:a xlink:type="simple" xlink:href="https://gemeenteraad.bloemendaal.nl/Documenten/C3-Resultaten-lood-in-de-bodem-speelplaatsen-Dennenweg-en-P-de-Keylaan-20190032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Reactie op vragen Hvb inzake belemmering onderzoek Integis 2019004116.pdf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raad.bloemendaal.nl/Documenten/C2-Reactie-op-vragen-Hvb-inzake-belemmering-onderzoek-Integis-2019004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Nazending brief Provincie inzake samenwerking Heemstede Bloemendaal 2019004147.pdf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741,42 KB</text:p>
          </table:table-cell>
          <table:table-cell table:style-name="Table3.A2" office:value-type="string">
            <text:p text:style-name="P22">
              <text:a xlink:type="simple" xlink:href="https://gemeenteraad.bloemendaal.nl/Documenten/C1-Nazending-brief-Provincie-inzake-samenwerking-Heemstede-Bloemendaal-20190041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C52 Regionale afspraken woningbouw 2019003945.pdf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313,42 KB</text:p>
          </table:table-cell>
          <table:table-cell table:style-name="Table3.A2" office:value-type="string">
            <text:p text:style-name="P22">
              <text:a xlink:type="simple" xlink:href="https://gemeenteraad.bloemendaal.nl/Documenten/C52-Regionale-afspraken-woningbouw-20190039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C51 Beantwoording brief mbt niet openbare besluitenlijst 2019003438.pdf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gemeenteraad.bloemendaal.nl/Documenten/C51-Beantwoording-brief-mbt-niet-openbare-besluitenlijst-20190034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C50 Overzicht inlichtichtingenverzoeken en raadsvragen 2019003400.pdf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586,97 KB</text:p>
          </table:table-cell>
          <table:table-cell table:style-name="Table3.A2" office:value-type="string">
            <text:p text:style-name="P22">
              <text:a xlink:type="simple" xlink:href="https://gemeenteraad.bloemendaal.nl/Documenten/C50-Overzicht-inlichtichtingenverzoeken-en-raadsvragen-20190034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C49 Beantwoording TCS 98 inzake Wmo meldingen 2019 tov 2018 2019003929.pdf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302,74 KB</text:p>
          </table:table-cell>
          <table:table-cell table:style-name="Table3.A2" office:value-type="string">
            <text:p text:style-name="P22">
              <text:a xlink:type="simple" xlink:href="https://gemeenteraad.bloemendaal.nl/Documenten/C49-Beantwoording-TCS-98-inzake-Wmo-meldingen-2019-tov-2018-20190039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C48 Beantwoording TR 79 inzake inzage in dossier Park Brederode 2019004043.pdf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907,19 KB</text:p>
          </table:table-cell>
          <table:table-cell table:style-name="Table3.A2" office:value-type="string">
            <text:p text:style-name="P22">
              <text:a xlink:type="simple" xlink:href="https://gemeenteraad.bloemendaal.nl/Documenten/C48-Beantwoording-TR-79-inzake-inzage-in-dossier-Park-Brederode-201900404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C47 reactie op verzoek HvB om inzage in verschillende besluiten(lijsten) 2019004056.pdf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255,86 KB</text:p>
          </table:table-cell>
          <table:table-cell table:style-name="Table3.A2" office:value-type="string">
            <text:p text:style-name="P22">
              <text:a xlink:type="simple" xlink:href="https://gemeenteraad.bloemendaal.nl/Documenten/C47-reactie-op-verzoek-HvB-om-inzage-in-verschillende-besluiten-lijsten-201900405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C46 Beantwoording vragen HvB procedureschema integriteitsmeldingen 2019003651.pdf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691,74 KB</text:p>
          </table:table-cell>
          <table:table-cell table:style-name="Table3.A2" office:value-type="string">
            <text:p text:style-name="P22">
              <text:a xlink:type="simple" xlink:href="https://gemeenteraad.bloemendaal.nl/Documenten/C46-Beantwoording-vragen-HvB-procedureschema-integriteitsmeldingen-20190036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C45 Beantwoording vragen HvB inzake lopende integriteitsmeldingen 2019003633.pdf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744,40 KB</text:p>
          </table:table-cell>
          <table:table-cell table:style-name="Table3.A2" office:value-type="string">
            <text:p text:style-name="P22">
              <text:a xlink:type="simple" xlink:href="https://gemeenteraad.bloemendaal.nl/Documenten/C45-Beantwoording-vragen-HvB-inzake-lopende-integriteitsmeldingen-201900363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C44 Beantwoording vragen HvB inzake onderzoek Integis 2019003620.pdf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C44-Beantwoording-vragen-HvB-inzake-onderzoek-Integis-20190036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C43 Beantwoording vragen HvB inzake Map en Onderzoek 2019002934.pdf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C43-Beantwoording-vragen-HvB-inzake-Map-en-Onderzoek-201900293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C42b Haarlemse Verkenning Participatiebedrijf 2019003353.pdf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C42b-Haarlemse-Verkenning-Participatiebedrijf-201900335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C42a Verkenning participatiebedrijf 2019003352.pdf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266,98 KB</text:p>
          </table:table-cell>
          <table:table-cell table:style-name="Table3.A2" office:value-type="string">
            <text:p text:style-name="P22">
              <text:a xlink:type="simple" xlink:href="https://gemeenteraad.bloemendaal.nl/Documenten/C42a-Verkenning-participatiebedrijf-201900335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C42 Onderzoek deelname participatiebedrijf 2019003654.pdf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610,69 KB</text:p>
          </table:table-cell>
          <table:table-cell table:style-name="Table3.A2" office:value-type="string">
            <text:p text:style-name="P22">
              <text:a xlink:type="simple" xlink:href="https://gemeenteraad.bloemendaal.nl/Documenten/C42-Onderzoek-deelname-participatiebedrijf-20190036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C41 Beantwoording Art. 40 RvO vragen HvB inzake ondertekening toegezonden raadsbrieven 2019003030.pdf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bloemendaal.nl/Documenten/C41-Beantwoording-Art-40-RvO-vragen-HvB-inzake-ondertekening-toegezonden-raadsbrieven-20190030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C40a Nota beantwoording zienswijze NIEUW 2019003673.pdf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200,94 KB</text:p>
          </table:table-cell>
          <table:table-cell table:style-name="Table3.A2" office:value-type="string">
            <text:p text:style-name="P22">
              <text:a xlink:type="simple" xlink:href="https://gemeenteraad.bloemendaal.nl/Documenten/C40a-Nota-beantwoording-zienswijze-NIEUW-201900367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00 C40 Aanpassing nota beantwoording zienswijze VVGB Elswouthoek 2019003936.pdf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180,60 KB</text:p>
          </table:table-cell>
          <table:table-cell table:style-name="Table3.A2" office:value-type="string">
            <text:p text:style-name="P22">
              <text:a xlink:type="simple" xlink:href="https://gemeenteraad.bloemendaal.nl/Documenten/00-C40-Aanpassing-nota-beantwoording-zienswijze-VVGB-Elswouthoek-20190039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C39 Beantwoording artikel 40 RvO vragen HvB inzake verloop gemeenteraadsverkiezingen 2019003306.pdf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869,70 KB</text:p>
          </table:table-cell>
          <table:table-cell table:style-name="Table3.A2" office:value-type="string">
            <text:p text:style-name="P22">
              <text:a xlink:type="simple" xlink:href="https://gemeenteraad.bloemendaal.nl/Documenten/C39-Beantwoording-artikel-40-RvO-vragen-HvB-inzake-verloop-gemeenteraadsverkiezingen-201900330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C38 Collegebrief Waar Staat je Gemeente voorjaar 2019 2019003399.pdf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459,93 KB</text:p>
          </table:table-cell>
          <table:table-cell table:style-name="Table3.A2" office:value-type="string">
            <text:p text:style-name="P22">
              <text:a xlink:type="simple" xlink:href="https://gemeenteraad.bloemendaal.nl/Documenten/C38-Collegebrief-Waar-Staat-je-Gemeente-voorjaar-2019-201900339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C37 Beantwoording TCS 101 inzake programma cultureel festival 2019003682.pdf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10,32 MB</text:p>
          </table:table-cell>
          <table:table-cell table:style-name="Table3.A2" office:value-type="string">
            <text:p text:style-name="P22">
              <text:a xlink:type="simple" xlink:href="https://gemeenteraad.bloemendaal.nl/Documenten/C37-Beantwoording-TCS-101-inzake-programma-cultureel-festival-201900368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C29a Formatie Bloemendaal irt samenwerking met heemstede 2019003369.pdf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129,07 KB</text:p>
          </table:table-cell>
          <table:table-cell table:style-name="Table3.A2" office:value-type="string">
            <text:p text:style-name="P22">
              <text:a xlink:type="simple" xlink:href="https://gemeenteraad.bloemendaal.nl/Documenten/C29a-Formatie-Bloemendaal-irt-samenwerking-met-heemstede-201900336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C36c Reactie wethouder op Jaarverslag WMO-raad 2018 2019003569.pdf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C36c-Reactie-wethouder-op-Jaarverslag-WMO-raad-2018-201900356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C36b jaarplan Wmo-raad 2018-2019 2019003423.pdf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243,63 KB</text:p>
          </table:table-cell>
          <table:table-cell table:style-name="Table3.A2" office:value-type="string">
            <text:p text:style-name="P22">
              <text:a xlink:type="simple" xlink:href="https://gemeenteraad.bloemendaal.nl/Documenten/C36b-jaarplan-Wmo-raad-2018-2019-20190034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C36a Jaarverslag Wmo-raad 
              <text:s/>
              2018 2019003420.pdf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raad.bloemendaal.nl/Documenten/C36a-Jaarverslag-Wmo-raad-2018-20190034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C36 Toezendig jaarverslag 2018 Wmo-raad en jaarplan 2018-2019 2019003570.pdf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516,69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36-Toezendig-jaarverslag-2018-Wmo-raad-en-jaarplan-2018-2019-201900357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C35 Beantwoording vragen mail HvB aan werkgroep bestuurlijke vernieuwing, agendacie 2019003314.pdf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629,99 KB</text:p>
          </table:table-cell>
          <table:table-cell table:style-name="Table3.A2" office:value-type="string">
            <text:p text:style-name="P22">
              <text:a xlink:type="simple" xlink:href="https://gemeenteraad.bloemendaal.nl/Documenten/C35-Beantwoording-vragen-mail-HvB-aan-werkgroep-bestuurlijke-vernieuwing-agendacie-20190033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C34b Verslag Denktank Vitaal Vogelenzang 2019003207.pdf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681,31 KB</text:p>
          </table:table-cell>
          <table:table-cell table:style-name="Table3.A2" office:value-type="string">
            <text:p text:style-name="P22">
              <text:a xlink:type="simple" xlink:href="https://gemeenteraad.bloemendaal.nl/Documenten/C34b-Verslag-Denktank-Vitaal-Vogelenzang-201900320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C34aa Projectopdracht Ontwerpfase Vitaal Vogelenzang 2019003581.pdf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17,41 MB</text:p>
          </table:table-cell>
          <table:table-cell table:style-name="Table3.A2" office:value-type="string">
            <text:p text:style-name="P22">
              <text:a xlink:type="simple" xlink:href="https://gemeenteraad.bloemendaal.nl/Documenten/C34aa-Projectopdracht-Ontwerpfase-Vitaal-Vogelenzang-201900358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C34 Toezenden Projectopdracht Ontwerpfase Vitaal Vogelenzang 2019003234.pdf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284,28 KB</text:p>
          </table:table-cell>
          <table:table-cell table:style-name="Table3.A2" office:value-type="string">
            <text:p text:style-name="P22">
              <text:a xlink:type="simple" xlink:href="https://gemeenteraad.bloemendaal.nl/Documenten/C34-Toezenden-Projectopdracht-Ontwerpfase-Vitaal-Vogelenzang-201900323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C33 Beantwoording technische vragen HvB inzake verstrekken ingetrokken brief 2019003199.pdf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598,46 KB</text:p>
          </table:table-cell>
          <table:table-cell table:style-name="Table3.A2" office:value-type="string">
            <text:p text:style-name="P22">
              <text:a xlink:type="simple" xlink:href="https://gemeenteraad.bloemendaal.nl/Documenten/C33-Beantwoording-technische-vragen-HvB-inzake-verstrekken-ingetrokken-brief-201900319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C32 Beantwoording Art 40 fractie HvB 
              <text:s/>
              m.b.t. ondertekening brief dd 5 feb 2019 2019002988.pdf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C32-Beantwoording-Art-40-fractie-HvB-m-b-t-ondertekening-brief-dd-5-feb-2019-201900298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C31 Beantwoording Art 40 vragen HvB m.b.t. incident kamer burgemeester 2019002931.pdf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622,70 KB</text:p>
          </table:table-cell>
          <table:table-cell table:style-name="Table3.A2" office:value-type="string">
            <text:p text:style-name="P22">
              <text:a xlink:type="simple" xlink:href="https://gemeenteraad.bloemendaal.nl/Documenten/C31-Beantwoording-Art-40-vragen-HvB-m-b-t-incident-kamer-burgemeester-201900293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C30 Beantwoording TCG 195 inzake recycling bij de milieustraat 2019003487.pdf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159,71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TCG-195-inzake-recycling-bij-de-milieustraat-201900348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C29 Ambtelijke samenwerking Heemstede Bloemendaal 2019003520.pdf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bloemendaal.nl/Documenten/C29-Ambtelijke-samenwerking-Heemstede-Bloemendaal-20190035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C28 Beantwoording 
              <text:s/>
              TCM 182 inzake toezending verslagen bezwaarschriftencommissie 2019003514.pdf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714,76 KB</text:p>
          </table:table-cell>
          <table:table-cell table:style-name="Table3.A2" office:value-type="string">
            <text:p text:style-name="P22">
              <text:a xlink:type="simple" xlink:href="https://gemeenteraad.bloemendaal.nl/Documenten/C28-Beantwoording-TCM-182-inzake-toezending-verslagen-bezwaarschriftencommissie-20190035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C27 Beantwoording Artikel 40 vragen HvB over overschrijding Jeugdzorg 2019003187.pdf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465,33 KB</text:p>
          </table:table-cell>
          <table:table-cell table:style-name="Table3.A2" office:value-type="string">
            <text:p text:style-name="P22">
              <text:a xlink:type="simple" xlink:href="https://gemeenteraad.bloemendaal.nl/Documenten/C27-Beantwoording-Artikel-40-vragen-HvB-over-overschrijding-Jeugdzorg-201900318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C26 Beantwoording TCM 167 overzicht kosten opbrengsten afvalstoffen en rioolheffing 2019003486.pdf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570,51 KB</text:p>
          </table:table-cell>
          <table:table-cell table:style-name="Table3.A2" office:value-type="string">
            <text:p text:style-name="P22">
              <text:a xlink:type="simple" xlink:href="https://gemeenteraad.bloemendaal.nl/Documenten/C26-Beantwoording-TCM-167-overzicht-kosten-opbrengsten-afvalstoffen-en-rioolheffing-201900348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C25 Uitvoeringsprogramma re-integratiebeleid 2019003099.pdf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Uitvoeringsprogramma-re-integratiebeleid-201900309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C24 Beantwoording TCS94 Abonnementstarief Wmo 2019003248.pdf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390,97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S94-Abonnementstarief-Wmo-201900324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C23 Extern onderzoek stijging/overschrijding uitgaven jeugdhulp 2019003183.pdf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316,36 KB</text:p>
          </table:table-cell>
          <table:table-cell table:style-name="Table3.A2" office:value-type="string">
            <text:p text:style-name="P22">
              <text:a xlink:type="simple" xlink:href="https://gemeenteraad.bloemendaal.nl/Documenten/overschrijding-uitgaven-jeugdhulp-201900318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C22 
              <text:s/>
              Wijze van behandeling integriteitsmeldingen burgemeester 2019003315.pdf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C22-Wijze-van-behandeling-integriteitsmeldingen-burgemeester-20190033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37" meta:character-count="4662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