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C23 Beantwoording TCM 186 inzake Ensia 2019005483.pdf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954,94 KB</text:p>
          </table:table-cell>
          <table:table-cell table:style-name="Table3.A2" office:value-type="string">
            <text:p text:style-name="P22">
              <text:a xlink:type="simple" xlink:href="https://gemeenteraad.bloemendaal.nl/Documenten/C23-Beantwoording-TCM-186-inzake-Ensia-20190054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C22a Mei circulaire gemeentefonds 2019 2019005379.pdf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gemeenteraad.bloemendaal.nl/Documenten/C22a-Mei-circulaire-gemeentefonds-2019-201900537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C22 Aanbiedingsbrief meicirculaire 2019 2019005136.pdf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659,25 KB</text:p>
          </table:table-cell>
          <table:table-cell table:style-name="Table3.A2" office:value-type="string">
            <text:p text:style-name="P22">
              <text:a xlink:type="simple" xlink:href="https://gemeenteraad.bloemendaal.nl/Documenten/C22-Aanbiedingsbrief-meicirculaire-2019-201900513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C21 Stand van zaken Kenter jeugdhulp 2019005441.pdf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288,91 KB</text:p>
          </table:table-cell>
          <table:table-cell table:style-name="Table3.A2" office:value-type="string">
            <text:p text:style-name="P22">
              <text:a xlink:type="simple" xlink:href="https://gemeenteraad.bloemendaal.nl/Documenten/C21-Stand-van-zaken-Kenter-jeugdhulp-20190054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C20 Aanpak eikenprocessierups 2019005317.pdf
              <text:span text:style-name="T2"/>
            </text:p>
            <text:p text:style-name="P3"/>
          </table:table-cell>
          <table:table-cell table:style-name="Table3.A2" office:value-type="string">
            <text:p text:style-name="P4">26-06-2019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319,21 KB</text:p>
          </table:table-cell>
          <table:table-cell table:style-name="Table3.A2" office:value-type="string">
            <text:p text:style-name="P22">
              <text:a xlink:type="simple" xlink:href="https://gemeenteraad.bloemendaal.nl/Documenten/C20-Aanpak-eikenprocessierups-20190053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C19b Jaarrekening STOPOZ 2018 2019005356.pdf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147,18 KB</text:p>
          </table:table-cell>
          <table:table-cell table:style-name="Table3.A2" office:value-type="string">
            <text:p text:style-name="P22">
              <text:a xlink:type="simple" xlink:href="https://gemeenteraad.bloemendaal.nl/Documenten/C19b-Jaarrekening-STOPOZ-2018-201900535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C19a Bestuursverslag STOPOZ 2018 2019005355.pdf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C19a-Bestuursverslag-STOPOZ-2018-201900535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 Aanbiedingsbrief Jaarverslag 2018 STOPOZ 2019005280.pdf
              <text:span text:style-name="T2"/>
            </text:p>
            <text:p text:style-name="P3"/>
          </table:table-cell>
          <table:table-cell table:style-name="Table3.A2" office:value-type="string">
            <text:p text:style-name="P4">25-06-2019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C19-Aanbiedingsbrief-Jaarverslag-2018-STOPOZ-201900528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C18 Concept zienswijze gemeente Heemstede jaarverslag VRK 2018 en programmabegroting 2020 2019005426.pdf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21-06-2019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108,52 KB</text:p>
          </table:table-cell>
          <table:table-cell table:style-name="Table3.A2" office:value-type="string">
            <text:p text:style-name="P22">
              <text:a xlink:type="simple" xlink:href="https://gemeenteraad.bloemendaal.nl/Documenten/C18-Concept-zienswijze-gemeente-Heemstede-jaarverslag-VRK-2018-en-programmabegroting-2020-20190054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C17 Beantwoording vragen LB inzake samenstelling commissie integriteitsmeldingen 2019005347.pdf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C17-Beantwoording-vragen-LB-inzake-samenstelling-commissie-integriteitsmeldingen-201900534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C16 Aangedragen onderwerpen vanuit de commissie Samenleving 2019005131.pdf
              <text:span text:style-name="T2"/>
            </text:p>
            <text:p text:style-name="P3"/>
          </table:table-cell>
          <table:table-cell table:style-name="Table3.A2" office:value-type="string">
            <text:p text:style-name="P4">19-06-2019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304,67 KB</text:p>
          </table:table-cell>
          <table:table-cell table:style-name="Table3.A2" office:value-type="string">
            <text:p text:style-name="P22">
              <text:a xlink:type="simple" xlink:href="https://gemeenteraad.bloemendaal.nl/Documenten/C16-Aangedragen-onderwerpen-vanuit-de-commissie-Samenleving-20190051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C15a bijlage overzicht zienswijzen regionaal risicoprofiel 2018 2019004583.pdf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231,18 KB</text:p>
          </table:table-cell>
          <table:table-cell table:style-name="Table3.A2" office:value-type="string">
            <text:p text:style-name="P22">
              <text:a xlink:type="simple" xlink:href="https://gemeenteraad.bloemendaal.nl/Documenten/C15a-bijlage-overzicht-zienswijzen-regionaal-risicoprofiel-2018-201900458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C15 Regionaal risicoprofiel Kennemerland 2018 en Beleidsplan risico- en crisisbeheersing 2019004572.pdf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278,24 KB</text:p>
          </table:table-cell>
          <table:table-cell table:style-name="Table3.A2" office:value-type="string">
            <text:p text:style-name="P22">
              <text:a xlink:type="simple" xlink:href="https://gemeenteraad.bloemendaal.nl/Documenten/C15-Regionaal-risicoprofiel-Kennemerland-2018-en-Beleidsplan-risico-en-crisisbeheersing-201900457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C14b verantwoording Halt 2018 2019004667.pdf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s://gemeenteraad.bloemendaal.nl/Documenten/C14b-verantwoording-Halt-2018-201900466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C14a Verantwoording Halt 2017 2018007314.pdf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gemeenteraad.bloemendaal.nl/Documenten/C14a-Verantwoording-Halt-2017-20180073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C14 Jaarberichten Halt 
              <text:s/>
              2017/2018 2019004496.pdf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288,72 KB</text:p>
          </table:table-cell>
          <table:table-cell table:style-name="Table3.A2" office:value-type="string">
            <text:p text:style-name="P22">
              <text:a xlink:type="simple" xlink:href="https://gemeenteraad.bloemendaal.nl/Documenten/2018-201900449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C13 Collegebrief technische aanpassing 3e reparatieplan Lichtmasten HCB 2019005290.pdf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627,80 KB</text:p>
          </table:table-cell>
          <table:table-cell table:style-name="Table3.A2" office:value-type="string">
            <text:p text:style-name="P22">
              <text:a xlink:type="simple" xlink:href="https://gemeenteraad.bloemendaal.nl/Documenten/C13-Collegebrief-technische-aanpassing-3e-reparatieplan-Lichtmasten-HCB-201900529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D1a Beantwoording art 40 RvO vraag HvB inzake onderzoek juni/juli 2014 
              <text:s/>
              openbaar 2019004803.pdf
              <text:span text:style-name="T2"/>
            </text:p>
            <text:p text:style-name="P3"/>
          </table:table-cell>
          <table:table-cell table:style-name="Table3.A2" office:value-type="string">
            <text:p text:style-name="P4">14-06-2019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979,92 KB</text:p>
          </table:table-cell>
          <table:table-cell table:style-name="Table3.A2" office:value-type="string">
            <text:p text:style-name="P22">
              <text:a xlink:type="simple" xlink:href="https://gemeenteraad.bloemendaal.nl/Documenten/juli-2014-openbaar-201900480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C12 Beantwoording art 40 RvO vragen LB inzake verkeersveiligheid op de Zeeweg 2019004711.pdf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1,49 MB
            </text:p>
          </table:table-cell>
          <table:table-cell table:style-name="Table3.A2" office:value-type="string">
            <text:p text:style-name="P22">
              <text:a xlink:type="simple" xlink:href="https://gemeenteraad.bloemendaal.nl/Documenten/C12-Beantwoording-art-40-RvO-vragen-LB-inzake-verkeersveiligheid-op-de-Zeeweg-2019004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C11 Beantwoording TCG 213 inzake locaties meetpunten Circuit Zandvoort 2019004868.pdf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568,69 KB</text:p>
          </table:table-cell>
          <table:table-cell table:style-name="Table3.A2" office:value-type="string">
            <text:p text:style-name="P22">
              <text:a xlink:type="simple" xlink:href="https://gemeenteraad.bloemendaal.nl/Documenten/C11-Beantwoording-TCG-213-inzake-locaties-meetpunten-Circuit-Zandvoort-201900486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C10 Beantwoording artikel 40 RvO vragen LB inzake Bijduinhof schade omwonenden 2019004845.pdf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336,26 KB</text:p>
          </table:table-cell>
          <table:table-cell table:style-name="Table3.A2" office:value-type="string">
            <text:p text:style-name="P22">
              <text:a xlink:type="simple" xlink:href="https://gemeenteraad.bloemendaal.nl/Documenten/C10-Beantwoording-artikel-40-RvO-vragen-LB-inzake-Bijduinhof-schade-omwonenden-201900484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C9 Toelichting op verwerking advies van cie. Grondgebied over Parkeernota d.d. 7 mei2019 2019004748.pdf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350,77 KB</text:p>
          </table:table-cell>
          <table:table-cell table:style-name="Table3.A2" office:value-type="string">
            <text:p text:style-name="P22">
              <text:a xlink:type="simple" xlink:href="https://gemeenteraad.bloemendaal.nl/Documenten/C9-Toelichting-op-verwerking-advies-van-cie-Grondgebied-over-Parkeernota-d-d-7-mei2019-201900474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C8a Concept jaarverslag en jaarrekening 2018 
              <text:s/>
              Paswerk 2019004750.pdf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21,39 MB</text:p>
          </table:table-cell>
          <table:table-cell table:style-name="Table3.A2" office:value-type="string">
            <text:p text:style-name="P22">
              <text:a xlink:type="simple" xlink:href="https://gemeenteraad.bloemendaal.nl/Documenten/C8a-Concept-jaarverslag-en-jaarrekening-2018-Paswerk-201900475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C8 Aanbiedingsbrief Concept jaarverslag en jaarrekening 2018 
              <text:s/>
              Paswerk 2019004702.pdf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330,01 KB</text:p>
          </table:table-cell>
          <table:table-cell table:style-name="Table3.A2" office:value-type="string">
            <text:p text:style-name="P22">
              <text:a xlink:type="simple" xlink:href="https://gemeenteraad.bloemendaal.nl/Documenten/C8-Aanbiedingsbrief-Concept-jaarverslag-en-jaarrekening-2018-Paswerk-201900470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C7 Toezending brief reactie integriteitsmelding 2019004782.pdf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528,36 KB</text:p>
          </table:table-cell>
          <table:table-cell table:style-name="Table3.A2" office:value-type="string">
            <text:p text:style-name="P22">
              <text:a xlink:type="simple" xlink:href="https://gemeenteraad.bloemendaal.nl/Documenten/C7-Toezending-brief-reactie-integriteitsmelding-201900478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C6 Reactie op verzoek HvB inzake toezenden verslagen werkgroep bestuurlijke vernieuwing 2019004761.pdf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193,32 KB</text:p>
          </table:table-cell>
          <table:table-cell table:style-name="Table3.A2" office:value-type="string">
            <text:p text:style-name="P22">
              <text:a xlink:type="simple" xlink:href="https://gemeenteraad.bloemendaal.nl/Documenten/C6-Reactie-op-verzoek-HvB-inzake-toezenden-verslagen-werkgroep-bestuurlijke-vernieuwing-201900476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C5 Beantwoording vraag HvB inzake verzoek inzage in e-mail correspondentie Ruud Nederveen 2019004609.pdf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225,03 KB</text:p>
          </table:table-cell>
          <table:table-cell table:style-name="Table3.A2" office:value-type="string">
            <text:p text:style-name="P22">
              <text:a xlink:type="simple" xlink:href="https://gemeenteraad.bloemendaal.nl/Documenten/C5-Beantwoording-vraag-HvB-inzake-verzoek-inzage-in-e-mail-correspondentie-Ruud-Nederveen-2019004609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3" meta:paragraph-count="173" meta:word-count="412" meta:character-count="2951" meta:non-whitespace-character-count="27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