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C17 Provinciaal project Natuurnetwerk Nederland (NNN) 2021002992.pdf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bloemendaal.nl/Documenten/C17-Provinciaal-project-Natuurnetwerk-Nederland-NNN-202100299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 Beantwoording vragen ZB inzake jeugdzorg 2021002919.pdf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879,22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vragen-ZB-inzake-jeugdzorg-20210029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C14 Heroverweging verplaatsen bushalte Rijksstraatweg Bennebroek 2021002946.pdf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905,91 KB</text:p>
          </table:table-cell>
          <table:table-cell table:style-name="Table3.A2" office:value-type="string">
            <text:p text:style-name="P22">
              <text:a xlink:type="simple" xlink:href="https://gemeenteraad.bloemendaal.nl/Documenten/C14-Heroverweging-verplaatsen-bushalte-Rijksstraatweg-Bennebroek-20210029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C13a Septembercirculaire 2021 2021002869.pdf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957,78 KB</text:p>
          </table:table-cell>
          <table:table-cell table:style-name="Table3.A2" office:value-type="string">
            <text:p text:style-name="P22">
              <text:a xlink:type="simple" xlink:href="https://gemeenteraad.bloemendaal.nl/Documenten/C13a-Septembercirculaire-2021-20210028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C15b Schetsontwerp herinrichting Kop Zeeweg 2021002921.pdf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71,75 MB</text:p>
          </table:table-cell>
          <table:table-cell table:style-name="Table3.A2" office:value-type="string">
            <text:p text:style-name="P22">
              <text:a xlink:type="simple" xlink:href="https://gemeenteraad.bloemendaal.nl/Documenten/C15b-Schetsontwerp-herinrichting-Kop-Zeeweg-20210029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C13 Aanbiedingsbrief septembercirculaire 2021 2021002883.pdf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septembercirculaire-2021-202100288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C15a Kostenraming herinrichting Kop Zeeweg 2021002920.pdf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bloemendaal.nl/Documenten/C15a-Kostenraming-herinrichting-Kop-Zeeweg-20210029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C16a Projectplan Oldenhove juli 2022 2022003684.pdf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721,96 KB</text:p>
          </table:table-cell>
          <table:table-cell table:style-name="Table3.A2" office:value-type="string">
            <text:p text:style-name="P22">
              <text:a xlink:type="simple" xlink:href="https://gemeenteraad.bloemendaal.nl/Documenten/C16a-Projectplan-Oldenhove-juli-2022-202200368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C6 Initiatiefvoorstel opkoopbescherming 2022001562.pdf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135,41 KB</text:p>
          </table:table-cell>
          <table:table-cell table:style-name="Table3.A2" office:value-type="string">
            <text:p text:style-name="P22">
              <text:a xlink:type="simple" xlink:href="https://gemeenteraad.bloemendaal.nl/Documenten/C6-Initiatiefvoorstel-opkoopbescherming-202200156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C12 Verlenging IMV 2019-2022 regio eenheid Noord-Holland 2021002853.pdf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12-Verlenging-IMV-2019-2022-regio-eenheid-Noord-Holland-20210028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C3c Strategisch beleidsplan 2021-2025 Stopoz 2021002625.pdf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gemeenteraad.bloemendaal.nl/Documenten/C3c-Strategisch-beleidsplan-2021-2025-Stopoz-20210026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C3b Begroting 2021 en meerjarenbegroting 2022-2025 Stopoz 2021002624.pdf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862,58 KB</text:p>
          </table:table-cell>
          <table:table-cell table:style-name="Table3.A2" office:value-type="string">
            <text:p text:style-name="P22">
              <text:a xlink:type="simple" xlink:href="https://gemeenteraad.bloemendaal.nl/Documenten/C3b-Begroting-2021-en-meerjarenbegroting-2022-2025-Stopoz-20210026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C3a Bestuursverslag Stopoz 2020 2021002626.pdf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bloemendaal.nl/Documenten/C3a-Bestuursverslag-Stopoz-2020-20210026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Aanbiedingsbrief bestuursverslag Stopoz 2020 2021002678.pdf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bloemendaal.nl/Documenten/C3-Aanbiedingsbrief-bestuursverslag-Stopoz-2020-202100267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C11b Ruimte OK: In 6 stappen naar een gezond en duurzaam schoolgebouw 2021002469.pdf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gemeenteraad.bloemendaal.nl/Documenten/C11b-Ruimte-OK-In-6-stappen-naar-een-gezond-en-duurzaam-schoolgebouw-202100246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C11a Brief aan schoolbesturen 2021002605.pdf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226,28 KB</text:p>
          </table:table-cell>
          <table:table-cell table:style-name="Table3.A2" office:value-type="string">
            <text:p text:style-name="P22">
              <text:a xlink:type="simple" xlink:href="https://gemeenteraad.bloemendaal.nl/Documenten/C11a-Brief-aan-schoolbesturen-202100260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C11 Opstellen Duurzaam IHP 2021002606.pdf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966,33 KB</text:p>
          </table:table-cell>
          <table:table-cell table:style-name="Table3.A2" office:value-type="string">
            <text:p text:style-name="P22">
              <text:a xlink:type="simple" xlink:href="https://gemeenteraad.bloemendaal.nl/Documenten/C11-Opstellen-Duurzaam-IHP-20210026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C10b Infographic jeugdhulp 2021002838.pdf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235,62 KB</text:p>
          </table:table-cell>
          <table:table-cell table:style-name="Table3.A2" office:value-type="string">
            <text:p text:style-name="P22">
              <text:a xlink:type="simple" xlink:href="https://gemeenteraad.bloemendaal.nl/Documenten/C10b-Infographic-jeugdhulp-202100283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C10a Verwervingsstrategie jeugdhulp IJmond en Zuid-Kennemerland 2021002840.pdf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466,23 KB</text:p>
          </table:table-cell>
          <table:table-cell table:style-name="Table3.A2" office:value-type="string">
            <text:p text:style-name="P22">
              <text:a xlink:type="simple" xlink:href="https://gemeenteraad.bloemendaal.nl/Documenten/C10a-Verwervingsstrategie-jeugdhulp-IJmond-en-Zuid-Kennemerland-202100284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 Definitieve verwervingsstrategie jeugdhulp lJmond en Zuid-Kennemerland 2021002839.pdf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bloemendaal.nl/Documenten/C10-Definitieve-verwervingsstrategie-jeugdhulp-lJmond-en-Zuid-Kennemerland-202100283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D2k Kaart Bloemendaal 2 2021002753.pdf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bloemendaal.nl/Documenten/D2k-Kaart-Bloemendaal-2-202100275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D2j Kaart Bloemendaal 1 2021002752.pdf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D2j-Kaart-Bloemendaal-1-202100275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D2i Kaart Aerdenhout 2 2021002750.pdf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bloemendaal.nl/Documenten/D2i-Kaart-Aerdenhout-2-202100275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D2h Kaart Aerdenhout 1 2021002759.pdf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bloemendaal.nl/Documenten/D2h-Kaart-Aerdenhout-1-202100275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D2g Kaart Vogelenzang 2021002757.pdf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D2g-Kaart-Vogelenzang-202100275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D2f Kaart Overveen 3 2021002761.pdf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191,51 KB</text:p>
          </table:table-cell>
          <table:table-cell table:style-name="Table3.A2" office:value-type="string">
            <text:p text:style-name="P22">
              <text:a xlink:type="simple" xlink:href="https://gemeenteraad.bloemendaal.nl/Documenten/D2f-Kaart-Overveen-3-202100276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D2e Kaart Overveen 2 2021002755.pdf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515,96 KB</text:p>
          </table:table-cell>
          <table:table-cell table:style-name="Table3.A2" office:value-type="string">
            <text:p text:style-name="P22">
              <text:a xlink:type="simple" xlink:href="https://gemeenteraad.bloemendaal.nl/Documenten/D2e-Kaart-Overveen-2-202100275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D2d Kaart Overveen 1 2021002760.pdf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D2d-Kaart-Overveen-1-202100276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D2c Kaart Bekslaan 2021002751.pdf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729,77 KB</text:p>
          </table:table-cell>
          <table:table-cell table:style-name="Table3.A2" office:value-type="string">
            <text:p text:style-name="P22">
              <text:a xlink:type="simple" xlink:href="https://gemeenteraad.bloemendaal.nl/Documenten/D2c-Kaart-Bekslaan-202100275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D2b Kaart 2e Leijweg 2021002758.pdf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181,72 KB</text:p>
          </table:table-cell>
          <table:table-cell table:style-name="Table3.A2" office:value-type="string">
            <text:p text:style-name="P22">
              <text:a xlink:type="simple" xlink:href="https://gemeenteraad.bloemendaal.nl/Documenten/D2b-Kaart-2e-Leijweg-202100275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D2a Bestek en voorwaarden voor extensief maaien gemeente Bloemendaal 2021-2024 2021002741.pdf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MB</text:p>
          </table:table-cell>
          <table:table-cell table:style-name="Table3.A2" office:value-type="string">
            <text:p text:style-name="P22">
              <text:a xlink:type="simple" xlink:href="https://gemeenteraad.bloemendaal.nl/Documenten/D2a-Bestek-en-voorwaarden-voor-extensief-maaien-gemeente-Bloemendaal-2021-2024-202100274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 Beantwoording art 36 RvO vragen HvB inzake maaibeleid 2021002734.pdf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306,13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HvB-inzake-maaibeleid-202100273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D1b Voorbeeld email 2021002773.pdf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50,18 KB</text:p>
          </table:table-cell>
          <table:table-cell table:style-name="Table3.A2" office:value-type="string">
            <text:p text:style-name="P22">
              <text:a xlink:type="simple" xlink:href="https://gemeenteraad.bloemendaal.nl/Documenten/D1b-Voorbeeld-email-202100277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D1a Voorbeeld beschikking 2021002772.pdf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gemeenteraad.bloemendaal.nl/Documenten/D1a-Voorbeeld-beschikking-202100277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 Beantwoording art. 36 RvO vragen ZB inzake TOZO 1 2021002771.pdf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959,27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-36-RvO-vragen-ZB-inzake-TOZO-1-202100277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48" meta:character-count="3101" meta:non-whitespace-character-count="2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