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7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17:19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1">
                <draw:image xlink:href="Pictures/100000010000080000000800C9F7B2FE.png" xlink:type="simple" xlink:show="embed" xlink:actuate="onLoad" draw:mime-type="image/png"/>
              </draw:frame>
              35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C18b 
              <text:s/>
              Bijlage 1 Samenvattend overzicht per gemeente 2023000115.pdf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2,16 MB</text:p>
          </table:table-cell>
          <table:table-cell table:style-name="Table3.A2" office:value-type="string">
            <text:p text:style-name="P22">
              <text:a xlink:type="simple" xlink:href="https://gemeenteraad.bloemendaal.nl/Documenten/C18b-Bijlage-1-Samenvattend-overzicht-per-gemeente-202300011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C18a Eerste voortgangsrapportage RES 2023000114.pdf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7,60 MB</text:p>
          </table:table-cell>
          <table:table-cell table:style-name="Table3.A2" office:value-type="string">
            <text:p text:style-name="P22">
              <text:a xlink:type="simple" xlink:href="https://gemeenteraad.bloemendaal.nl/Documenten/C18a-Eerste-voortgangsrapportage-RES-202300011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C18 Eerste voortgangsrapportage van de Regionale Energie Strategie Noord-Holland Zuid 2023000113.pdf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693,16 KB</text:p>
          </table:table-cell>
          <table:table-cell table:style-name="Table3.A2" office:value-type="string">
            <text:p text:style-name="P22">
              <text:a xlink:type="simple" xlink:href="https://gemeenteraad.bloemendaal.nl/Documenten/C18-Eerste-voortgangsrapportage-van-de-Regionale-Energie-Strategie-Noord-Holland-Zuid-202300011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C17c Brief Provincie Noord-Holland over Verkeersveiligheid Zeeweg (N200) geanonimiseerd 2023000561.pdf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gemeenteraad.bloemendaal.nl/Documenten/C17c-Brief-Provincie-Noord-Holland-over-Verkeersveiligheid-Zeeweg-N200-geanonimiseerd-202300056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C17a reactie Staatdbosbeheer en PWN op vragen CDA 2023000133.pdf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435,11 KB</text:p>
          </table:table-cell>
          <table:table-cell table:style-name="Table3.A2" office:value-type="string">
            <text:p text:style-name="P22">
              <text:a xlink:type="simple" xlink:href="https://gemeenteraad.bloemendaal.nl/Documenten/C17a-reactie-Staatdbosbeheer-en-PWN-op-vragen-CDA-202300013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C17 Beantwoording art. 36 RvO vragen CDA over maatregelen op de Zeeweg 2023000112.pdf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1,92 MB</text:p>
          </table:table-cell>
          <table:table-cell table:style-name="Table3.A2" office:value-type="string">
            <text:p text:style-name="P22">
              <text:a xlink:type="simple" xlink:href="https://gemeenteraad.bloemendaal.nl/Documenten/C17-Beantwoording-art-36-RvO-vragen-CDA-over-maatregelen-op-de-Zeeweg-202300011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C12b uitspraak voorzieningenrechter geanonimiseerd 2023000400.pdf
              <text:span text:style-name="T2"/>
            </text:p>
            <text:p text:style-name="P3"/>
          </table:table-cell>
          <table:table-cell table:style-name="Table3.A2" office:value-type="string">
            <text:p text:style-name="P4">17-02-2023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2,66 MB</text:p>
          </table:table-cell>
          <table:table-cell table:style-name="Table3.A2" office:value-type="string">
            <text:p text:style-name="P22">
              <text:a xlink:type="simple" xlink:href="https://gemeenteraad.bloemendaal.nl/Documenten/C12b-uitspraak-voorzieningenrechter-geanonimiseerd-20230004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C15 Transitieplan Asiel Kennemerland februari 2023 2023000083.pdf
              <text:span text:style-name="T2"/>
            </text:p>
            <text:p text:style-name="P3"/>
          </table:table-cell>
          <table:table-cell table:style-name="Table3.A2" office:value-type="string">
            <text:p text:style-name="P4">17-02-2023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gemeenteraad.bloemendaal.nl/Documenten/C15-Transitieplan-Asiel-Kennemerland-februari-2023-202300008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C14a Ruimtelijke beoordeling Julianalaan 98 2023000389.pdf
              <text:span text:style-name="T2"/>
            </text:p>
            <text:p text:style-name="P3"/>
          </table:table-cell>
          <table:table-cell table:style-name="Table3.A2" office:value-type="string">
            <text:p text:style-name="P4">17-02-2023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298,40 KB</text:p>
          </table:table-cell>
          <table:table-cell table:style-name="Table3.A2" office:value-type="string">
            <text:p text:style-name="P22">
              <text:a xlink:type="simple" xlink:href="https://gemeenteraad.bloemendaal.nl/Documenten/C14a-Ruimtelijke-beoordeling-Julianalaan-98-202300038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C14 Beantwoording vragen HvB inzake splitsingsverbod 2023000084.pdf
              <text:span text:style-name="T2"/>
            </text:p>
            <text:p text:style-name="P3"/>
          </table:table-cell>
          <table:table-cell table:style-name="Table3.A2" office:value-type="string">
            <text:p text:style-name="P4">17-02-2023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760,57 KB</text:p>
          </table:table-cell>
          <table:table-cell table:style-name="Table3.A2" office:value-type="string">
            <text:p text:style-name="P22">
              <text:a xlink:type="simple" xlink:href="https://gemeenteraad.bloemendaal.nl/Documenten/C14-Beantwoording-vragen-HvB-inzake-splitsingsverbod-202300008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C13 Kadernota 2024 Omgevingsdienst IJmond 2023000313.pdf
              <text:span text:style-name="T2"/>
            </text:p>
            <text:p text:style-name="P3"/>
          </table:table-cell>
          <table:table-cell table:style-name="Table3.A2" office:value-type="string">
            <text:p text:style-name="P4">17-02-2023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735,04 KB</text:p>
          </table:table-cell>
          <table:table-cell table:style-name="Table3.A2" office:value-type="string">
            <text:p text:style-name="P22">
              <text:a xlink:type="simple" xlink:href="https://gemeenteraad.bloemendaal.nl/Documenten/C13-Kadernota-2024-Omgevingsdienst-IJmond-202300031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C13a Bijlage Kadernota 2024 Omgevingsdienst IJmond 2023000088.pdf
              <text:span text:style-name="T2"/>
            </text:p>
            <text:p text:style-name="P3"/>
          </table:table-cell>
          <table:table-cell table:style-name="Table3.A2" office:value-type="string">
            <text:p text:style-name="P4">17-02-2023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22,96 MB</text:p>
          </table:table-cell>
          <table:table-cell table:style-name="Table3.A2" office:value-type="string">
            <text:p text:style-name="P22">
              <text:a xlink:type="simple" xlink:href="https://gemeenteraad.bloemendaal.nl/Documenten/C13a-Bijlage-Kadernota-2024-Omgevingsdienst-IJmond-2023000088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C12 Uitspraak geweigerde omgevingsvergunning voor de bouw van drie woningen aan de Binnenw 2023000077.pdf
              <text:span text:style-name="T2"/>
            </text:p>
            <text:p text:style-name="P3"/>
          </table:table-cell>
          <table:table-cell table:style-name="Table3.A2" office:value-type="string">
            <text:p text:style-name="P4">17-02-2023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343,64 KB</text:p>
          </table:table-cell>
          <table:table-cell table:style-name="Table3.A2" office:value-type="string">
            <text:p text:style-name="P22">
              <text:a xlink:type="simple" xlink:href="https://gemeenteraad.bloemendaal.nl/Documenten/C12-Uitspraak-geweigerde-omgevingsvergunning-voor-de-bouw-van-drie-woningen-aan-de-Binnenw-2023000077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C11 Vitaal Vogelenzang - Stand van zaken stikstofdepositie 2023000015.pdf
              <text:span text:style-name="T2"/>
            </text:p>
            <text:p text:style-name="P3"/>
          </table:table-cell>
          <table:table-cell table:style-name="Table3.A2" office:value-type="string">
            <text:p text:style-name="P4">10-02-2023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943,87 KB</text:p>
          </table:table-cell>
          <table:table-cell table:style-name="Table3.A2" office:value-type="string">
            <text:p text:style-name="P22">
              <text:a xlink:type="simple" xlink:href="https://gemeenteraad.bloemendaal.nl/Documenten/C11-Vitaal-Vogelenzang-Stand-van-zaken-stikstofdepositie-202300001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C10 Bijzondere bijstand meerkosten energie 2022 2023000080.pdf
              <text:span text:style-name="T2"/>
            </text:p>
            <text:p text:style-name="P3"/>
          </table:table-cell>
          <table:table-cell table:style-name="Table3.A2" office:value-type="string">
            <text:p text:style-name="P4">09-02-2023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624,38 KB</text:p>
          </table:table-cell>
          <table:table-cell table:style-name="Table3.A2" office:value-type="string">
            <text:p text:style-name="P22">
              <text:a xlink:type="simple" xlink:href="https://gemeenteraad.bloemendaal.nl/Documenten/C10-Bijzondere-bijstand-meerkosten-energie-2022-202300008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C9b Jaarverslag Leerplein 2021 - 2022 2023000079.pdf
              <text:span text:style-name="T2"/>
            </text:p>
            <text:p text:style-name="P3"/>
          </table:table-cell>
          <table:table-cell table:style-name="Table3.A2" office:value-type="string">
            <text:p text:style-name="P4">09-02-2023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50,07 MB</text:p>
          </table:table-cell>
          <table:table-cell table:style-name="Table3.A2" office:value-type="string">
            <text:p text:style-name="P22">
              <text:a xlink:type="simple" xlink:href="https://gemeenteraad.bloemendaal.nl/Documenten/C9b-Jaarverslag-Leerplein-2021-2022-2023000079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C9a Jaarverslag Leerplein 2021 - 2022 2023000078.pdf
              <text:span text:style-name="T2"/>
            </text:p>
            <text:p text:style-name="P3"/>
          </table:table-cell>
          <table:table-cell table:style-name="Table3.A2" office:value-type="string">
            <text:p text:style-name="P4">09-02-2023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27,31 MB</text:p>
          </table:table-cell>
          <table:table-cell table:style-name="Table3.A2" office:value-type="string">
            <text:p text:style-name="P22">
              <text:a xlink:type="simple" xlink:href="https://gemeenteraad.bloemendaal.nl/Documenten/C9a-Jaarverslag-Leerplein-2021-2022-2023000078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C9 beg, brief inzake jaarverslag Leerplein 2021 - 2022 2023000076.pdf
              <text:span text:style-name="T2"/>
            </text:p>
            <text:p text:style-name="P3"/>
          </table:table-cell>
          <table:table-cell table:style-name="Table3.A2" office:value-type="string">
            <text:p text:style-name="P4">09-02-2023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gemeenteraad.bloemendaal.nl/Documenten/C9-beg-brief-inzake-jaarverslag-Leerplein-2021-2022-202300007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C8a Werkzaamheden HH BMD 2022 2023000082.pdf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raad.bloemendaal.nl/Documenten/C8a-Werkzaamheden-HH-BMD-2022-202300008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C8 Beeldvormende avond Toezicht &amp;amp; Handhaving (Openbare ruimte) 2023000081.pdf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662,22 KB</text:p>
          </table:table-cell>
          <table:table-cell table:style-name="Table3.A2" office:value-type="string">
            <text:p text:style-name="P22">
              <text:a xlink:type="simple" xlink:href="https://gemeenteraad.bloemendaal.nl/Documenten/C8-Beeldvormende-avond-Toezicht-Handhaving-Openbare-ruimte-202300008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C7 Toezegging TCS115 - gemeentelijk beleid ten aanzien van kwetsbare gezinnen met kinderen 2023000290.pdf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679,85 KB</text:p>
          </table:table-cell>
          <table:table-cell table:style-name="Table3.A2" office:value-type="string">
            <text:p text:style-name="P22">
              <text:a xlink:type="simple" xlink:href="https://gemeenteraad.bloemendaal.nl/Documenten/C7-Toezegging-TCS115-gemeentelijk-beleid-ten-aanzien-van-kwetsbare-gezinnen-met-kinderen-202300029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C2a Evaluatie Formule 1 Zandvoort - Editie 2022 2023000056.pdf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1,64 MB</text:p>
          </table:table-cell>
          <table:table-cell table:style-name="Table3.A2" office:value-type="string">
            <text:p text:style-name="P22">
              <text:a xlink:type="simple" xlink:href="https://gemeenteraad.bloemendaal.nl/Documenten/C2a-Evaluatie-Formule-1-Zandvoort-Editie-2022-202300005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C6a Procesplan huisvesting en opvang asielzoekers, statushouders en ontheemden 2023000070.pdf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6,79 MB</text:p>
          </table:table-cell>
          <table:table-cell table:style-name="Table3.A2" office:value-type="string">
            <text:p text:style-name="P22">
              <text:a xlink:type="simple" xlink:href="https://gemeenteraad.bloemendaal.nl/Documenten/C6a-Procesplan-huisvesting-en-opvang-asielzoekers-statushouders-en-ontheemden-2023000070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C6 beg. brief Procesplan huisvesting en opvang asielzoekers, statushouders en ontheemden 2023000067.pdf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356,23 KB</text:p>
          </table:table-cell>
          <table:table-cell table:style-name="Table3.A2" office:value-type="string">
            <text:p text:style-name="P22">
              <text:a xlink:type="simple" xlink:href="https://gemeenteraad.bloemendaal.nl/Documenten/C6-beg-brief-Procesplan-huisvesting-en-opvang-asielzoekers-statushouders-en-ontheemden-2023000067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C5a Uitvoeringsprogramma Omgevingsdienst IJmond 2023 2023000074.pdf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26,08 MB</text:p>
          </table:table-cell>
          <table:table-cell table:style-name="Table3.A2" office:value-type="string">
            <text:p text:style-name="P22">
              <text:a xlink:type="simple" xlink:href="https://gemeenteraad.bloemendaal.nl/Documenten/C5a-Uitvoeringsprogramma-Omgevingsdienst-IJmond-2023-2023000074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C5 Uitvoeringsprogramma Omgevingsdienst IJmond 2023 2023000050.pdf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377,03 KB</text:p>
          </table:table-cell>
          <table:table-cell table:style-name="Table3.A2" office:value-type="string">
            <text:p text:style-name="P22">
              <text:a xlink:type="simple" xlink:href="https://gemeenteraad.bloemendaal.nl/Documenten/C5-Uitvoeringsprogramma-Omgevingsdienst-IJmond-2023-2023000050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C4a BDO benchmark Nederlandse gemeenten 2023 2023000071.pdf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20,36 MB</text:p>
          </table:table-cell>
          <table:table-cell table:style-name="Table3.A2" office:value-type="string">
            <text:p text:style-name="P22">
              <text:a xlink:type="simple" xlink:href="https://gemeenteraad.bloemendaal.nl/Documenten/C4a-BDO-benchmark-Nederlandse-gemeenten-2023-202300007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C4 BDO benchmark Nederlandse gemeenten 2023 2023000058.pdf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495,63 KB</text:p>
          </table:table-cell>
          <table:table-cell table:style-name="Table3.A2" office:value-type="string">
            <text:p text:style-name="P22">
              <text:a xlink:type="simple" xlink:href="https://gemeenteraad.bloemendaal.nl/Documenten/C4-BDO-benchmark-Nederlandse-gemeenten-2023-2023000058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C3a Frauderisicoanalyse gemeente Bloemendaal 2022 2022004985.pdf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8,04 MB</text:p>
          </table:table-cell>
          <table:table-cell table:style-name="Table3.A2" office:value-type="string">
            <text:p text:style-name="P22">
              <text:a xlink:type="simple" xlink:href="https://gemeenteraad.bloemendaal.nl/Documenten/C3a-Frauderisicoanalyse-gemeente-Bloemendaal-2022-202200498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C3 Brief inzake frauderisicoanalyse gemeente Bloemendaal 2022 2023000052.pdf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366,30 KB</text:p>
          </table:table-cell>
          <table:table-cell table:style-name="Table3.A2" office:value-type="string">
            <text:p text:style-name="P22">
              <text:a xlink:type="simple" xlink:href="https://gemeenteraad.bloemendaal.nl/Documenten/C3-Brief-inzake-frauderisicoanalyse-gemeente-Bloemendaal-2022-202300005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C2 Evaluatie Formule 1 Zandvoort - Editie 2022 2023000054.pdf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336,59 KB</text:p>
          </table:table-cell>
          <table:table-cell table:style-name="Table3.A2" office:value-type="string">
            <text:p text:style-name="P22">
              <text:a xlink:type="simple" xlink:href="https://gemeenteraad.bloemendaal.nl/Documenten/C2-Evaluatie-Formule-1-Zandvoort-Editie-2022-2023000054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C1 Collegebesluit tot aanvaarding aanbod Kerklaan 8 Bennebroek 2023000048.pdf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391,31 KB</text:p>
          </table:table-cell>
          <table:table-cell table:style-name="Table3.A2" office:value-type="string">
            <text:p text:style-name="P22">
              <text:a xlink:type="simple" xlink:href="https://gemeenteraad.bloemendaal.nl/Documenten/C1-Collegebesluit-tot-aanvaarding-aanbod-Kerklaan-8-Bennebroek-202300004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C19 Stand van zaken proef deelscooters in parkeervakken 2023000302.pdf
              <text:span text:style-name="T2"/>
            </text:p>
            <text:p text:style-name="P3"/>
          </table:table-cell>
          <table:table-cell table:style-name="Table3.A2" office:value-type="string">
            <text:p text:style-name="P4">02-02-2023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818,27 KB</text:p>
          </table:table-cell>
          <table:table-cell table:style-name="Table3.A2" office:value-type="string">
            <text:p text:style-name="P22">
              <text:a xlink:type="simple" xlink:href="https://gemeenteraad.bloemendaal.nl/Documenten/C19-Stand-van-zaken-proef-deelscooters-in-parkeervakken-202300030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C18 Raadsbrief inzake toezegging commissie Bestuur en Middelen, Termijnagenda MRA 2023 2023000073.pdf
              <text:span text:style-name="T2"/>
            </text:p>
            <text:p text:style-name="P3"/>
          </table:table-cell>
          <table:table-cell table:style-name="Table3.A2" office:value-type="string">
            <text:p text:style-name="P4">01-02-2023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751,96 KB</text:p>
          </table:table-cell>
          <table:table-cell table:style-name="Table3.A2" office:value-type="string">
            <text:p text:style-name="P22">
              <text:a xlink:type="simple" xlink:href="https://gemeenteraad.bloemendaal.nl/Documenten/C18-Raadsbrief-inzake-toezegging-commissie-Bestuur-en-Middelen-Termijnagenda-MRA-2023-2023000073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C17 Beantwoording rondvraag/technische vragen HVB, M. Roos - Hartenlustschool 2023000072.pdf
              <text:span text:style-name="T2"/>
            </text:p>
            <text:p text:style-name="P3"/>
          </table:table-cell>
          <table:table-cell table:style-name="Table3.A2" office:value-type="string">
            <text:p text:style-name="P4">01-02-2023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860,71 KB</text:p>
          </table:table-cell>
          <table:table-cell table:style-name="Table3.A2" office:value-type="string">
            <text:p text:style-name="P22">
              <text:a xlink:type="simple" xlink:href="https://gemeenteraad.bloemendaal.nl/Documenten/technische-vragen-HVB-M-Roos-Hartenlustschool-202300007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3" meta:object-count="0" meta:page-count="4" meta:paragraph-count="221" meta:word-count="530" meta:character-count="3764" meta:non-whitespace-character-count="34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2071948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2071948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