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C10 Bestemming Maatschappelijk 2023000136.pdf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s://gemeenteraad.bloemendaal.nl/Documenten/C10-Bestemming-Maatschappelijk-202300013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C9 Energielabel C plicht voor kantoren 2023000092.pdf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569,66 KB</text:p>
          </table:table-cell>
          <table:table-cell table:style-name="Table3.A2" office:value-type="string">
            <text:p text:style-name="P22">
              <text:a xlink:type="simple" xlink:href="https://gemeenteraad.bloemendaal.nl/Documenten/C9-Energielabel-C-plicht-voor-kantoren-202300009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C8 Ontwerpbestemmingsplan Elswoutlaan 4 2023000090.pdf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676,38 KB</text:p>
          </table:table-cell>
          <table:table-cell table:style-name="Table3.A2" office:value-type="string">
            <text:p text:style-name="P22">
              <text:a xlink:type="simple" xlink:href="https://gemeenteraad.bloemendaal.nl/Documenten/C8-Ontwerpbestemmingsplan-Elswoutlaan-4-202300009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C7 Beeldvormende avond concept regioplan opvang asiel 2023000458.pdf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bloemendaal.nl/Documenten/C7-Beeldvormende-avond-concept-regioplan-opvang-asiel-202300045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C6a Jaarplan 2023 Intergemeentelijke Afdeling Sociale Zaken (IASZ) 2023000483.pdf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5,96 MB</text:p>
          </table:table-cell>
          <table:table-cell table:style-name="Table3.A2" office:value-type="string">
            <text:p text:style-name="P22">
              <text:a xlink:type="simple" xlink:href="https://gemeenteraad.bloemendaal.nl/Documenten/C6a-Jaarplan-2023-Intergemeentelijke-Afdeling-Sociale-Zaken-IASZ-202300048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C6 Aanbiedingsbrief Jaarplan 2023 IASZ 2023000480.pdf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636,36 KB</text:p>
          </table:table-cell>
          <table:table-cell table:style-name="Table3.A2" office:value-type="string">
            <text:p text:style-name="P22">
              <text:a xlink:type="simple" xlink:href="https://gemeenteraad.bloemendaal.nl/Documenten/C6-Aanbiedingsbrief-Jaarplan-2023-IASZ-202300048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C5 Eindstand energietoeslag 2022 en vooruitblik energietoeslag 2023 2023000481.pdf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794,01 KB</text:p>
          </table:table-cell>
          <table:table-cell table:style-name="Table3.A2" office:value-type="string">
            <text:p text:style-name="P22">
              <text:a xlink:type="simple" xlink:href="https://gemeenteraad.bloemendaal.nl/Documenten/C5-Eindstand-energietoeslag-2022-en-vooruitblik-energietoeslag-2023-202300048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C4 Klanttevredenheidsonderzoek IASZ 2022 2023000482.pdf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698,41 KB</text:p>
          </table:table-cell>
          <table:table-cell table:style-name="Table3.A2" office:value-type="string">
            <text:p text:style-name="P22">
              <text:a xlink:type="simple" xlink:href="https://gemeenteraad.bloemendaal.nl/Documenten/C4-Klanttevredenheidsonderzoek-IASZ-2022-202300048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C3 Financiele situatie jeugdhulpaanbieder Levvel ZKIJ 2023000470.pdf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4,93 MB</text:p>
          </table:table-cell>
          <table:table-cell table:style-name="Table3.A2" office:value-type="string">
            <text:p text:style-name="P22">
              <text:a xlink:type="simple" xlink:href="https://gemeenteraad.bloemendaal.nl/Documenten/C3-Financiele-situatie-jeugdhulpaanbieder-Levvel-ZKIJ-202300047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 Speelplan voor Overveen 2023000464.pdf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bloemendaal.nl/Documenten/C2-Speelplan-voor-Overveen-202300046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C2a Speelplan voor Overveen 2023000462.pdf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13,03 MB</text:p>
          </table:table-cell>
          <table:table-cell table:style-name="Table3.A2" office:value-type="string">
            <text:p text:style-name="P22">
              <text:a xlink:type="simple" xlink:href="https://gemeenteraad.bloemendaal.nl/Documenten/C2a-Speelplan-voor-Overveen-202300046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Beantwoording vragen Fractie D66, A. Jeltes - Fietspad Kattendel 2023000468.pdf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3,48 MB</text:p>
          </table:table-cell>
          <table:table-cell table:style-name="Table3.A2" office:value-type="string">
            <text:p text:style-name="P22">
              <text:a xlink:type="simple" xlink:href="https://gemeenteraad.bloemendaal.nl/Documenten/C1-Beantwoording-vragen-Fractie-D66-A-Jeltes-Fietspad-Kattendel-202300046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C25 Brief inzake beantwoording art. 36 vraag halal hapjes van ZB 2023000573.pdf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raad.bloemendaal.nl/Documenten/C25-Brief-inzake-beantwoording-art-36-vraag-halal-hapjes-van-ZB-202300057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C24 Brief inzake beantwoording art. 36 vraag onafhankelijkheid Burgemeester van ZB 2023000571.pdf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bloemendaal.nl/Documenten/C24-Brief-inzake-beantwoording-art-36-vraag-onafhankelijkheid-Burgemeester-van-ZB-202300057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C23a 
              <text:s/>
              Woondeal MRA 2023000630.pdf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bloemendaal.nl/Documenten/C23a-Woondeal-MRA-202300063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C23 Brief inzake Woondeal MRA 2023000472.pdf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gemeenteraad.bloemendaal.nl/Documenten/C23-Brief-inzake-Woondeal-MRA-202300047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C22a jaarverslag Bloemendaal Samen 2022 2023000475.pdf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18,80 MB</text:p>
          </table:table-cell>
          <table:table-cell table:style-name="Table3.A2" office:value-type="string">
            <text:p text:style-name="P22">
              <text:a xlink:type="simple" xlink:href="https://gemeenteraad.bloemendaal.nl/Documenten/C22a-jaarverslag-Bloemendaal-Samen-2022-202300047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C22 Brief inzake jaarverslag Bloemendaal Samen 2022 2023000476.pdf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2-Brief-inzake-jaarverslag-Bloemendaal-Samen-2022-202300047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C21 Brief inzake Bestemming maatschappelijk 2023000474.pdf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bloemendaal.nl/Documenten/C21-Brief-inzake-Bestemming-maatschappelijk-202300047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C20 Brief inzake vervolg Binnenweg 27 2023000478.pdf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20-Brief-inzake-vervolg-Binnenweg-27-202300047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C19a Bijlage Projectopdracht ontwikkeling Bispinckpark noord en zuid 2023000583.pdf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258,16 KB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-Projectopdracht-ontwikkeling-Bispinckpark-noord-en-zuid-202300058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C19 Projectopdracht Bispinckpark 2023000582.pdf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431,97 KB</text:p>
          </table:table-cell>
          <table:table-cell table:style-name="Table3.A2" office:value-type="string">
            <text:p text:style-name="P22">
              <text:a xlink:type="simple" xlink:href="https://gemeenteraad.bloemendaal.nl/Documenten/C19-Projectopdracht-Bispinckpark-202300058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10" meta:character-count="2145" meta:non-whitespace-character-count="19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