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70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07:08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9">
                <draw:image xlink:href="Pictures/100000010000080000000800C9F7B2FE.png" xlink:type="simple" xlink:show="embed" xlink:actuate="onLoad" draw:mime-type="image/png"/>
              </draw:frame>
              34
            </text:p>
          </table:table-cell>
        </table:table-row>
        <table:table-row table:style-name="Table2.2">
          <table:table-cell table:style-name="Table2.A1" office:value-type="string">
            <text:p text:style-name="P8">Periode: juli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C17 Huur locaties Duinlust (Overveen) en Kerklaan (Bennebroek) tbv opvang vluchtelingen ui 2023000993.pdf
              <text:span text:style-name="T2"/>
            </text:p>
            <text:p text:style-name="P3"/>
          </table:table-cell>
          <table:table-cell table:style-name="Table3.A2" office:value-type="string">
            <text:p text:style-name="P4">27-07-2023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747,77 KB</text:p>
          </table:table-cell>
          <table:table-cell table:style-name="Table3.A2" office:value-type="string">
            <text:p text:style-name="P22">
              <text:a xlink:type="simple" xlink:href="https://gemeenteraad.bloemendaal.nl/Documenten/C17-Huur-locaties-Duinlust-Overveen-en-Kerklaan-Bennebroek-tbv-opvang-vluchtelingen-ui-202300099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C16 Rioolvervanging en herinrichting Prins Hendriklaan - Oranje Nassaulaan 2023000992.pdf
              <text:span text:style-name="T2"/>
            </text:p>
            <text:p text:style-name="P3"/>
          </table:table-cell>
          <table:table-cell table:style-name="Table3.A2" office:value-type="string">
            <text:p text:style-name="P4">20-07-2023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2,36 MB</text:p>
          </table:table-cell>
          <table:table-cell table:style-name="Table3.A2" office:value-type="string">
            <text:p text:style-name="P22">
              <text:a xlink:type="simple" xlink:href="https://gemeenteraad.bloemendaal.nl/Documenten/C16-Rioolvervanging-en-herinrichting-Prins-Hendriklaan-Oranje-Nassaulaan-202300099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C15 Huurovereenkomst Dutch Grand Prix 2023000991.pdf
              <text:span text:style-name="T2"/>
            </text:p>
            <text:p text:style-name="P3"/>
          </table:table-cell>
          <table:table-cell table:style-name="Table3.A2" office:value-type="string">
            <text:p text:style-name="P4">20-07-2023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678,70 KB</text:p>
          </table:table-cell>
          <table:table-cell table:style-name="Table3.A2" office:value-type="string">
            <text:p text:style-name="P22">
              <text:a xlink:type="simple" xlink:href="https://gemeenteraad.bloemendaal.nl/Documenten/C15-Huurovereenkomst-Dutch-Grand-Prix-202300099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C14a rapport Sportakkoord 2 2023000990.pdf
              <text:span text:style-name="T2"/>
            </text:p>
            <text:p text:style-name="P3"/>
          </table:table-cell>
          <table:table-cell table:style-name="Table3.A2" office:value-type="string">
            <text:p text:style-name="P4">20-07-2023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13,23 MB</text:p>
          </table:table-cell>
          <table:table-cell table:style-name="Table3.A2" office:value-type="string">
            <text:p text:style-name="P22">
              <text:a xlink:type="simple" xlink:href="https://gemeenteraad.bloemendaal.nl/Documenten/C14a-rapport-Sportakkoord-2-202300099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C14 Sportakkoord 2 2023000989.pdf
              <text:span text:style-name="T2"/>
            </text:p>
            <text:p text:style-name="P3"/>
          </table:table-cell>
          <table:table-cell table:style-name="Table3.A2" office:value-type="string">
            <text:p text:style-name="P4">20-07-2023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3,39 MB</text:p>
          </table:table-cell>
          <table:table-cell table:style-name="Table3.A2" office:value-type="string">
            <text:p text:style-name="P22">
              <text:a xlink:type="simple" xlink:href="https://gemeenteraad.bloemendaal.nl/Documenten/C14-Sportakkoord-2-202300098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C13a Corona Gezondheidsmonitor Volwassenen en Ouderen 2022 2023000987.pdf
              <text:span text:style-name="T2"/>
            </text:p>
            <text:p text:style-name="P3"/>
          </table:table-cell>
          <table:table-cell table:style-name="Table3.A2" office:value-type="string">
            <text:p text:style-name="P4">20-07-2023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29,57 MB</text:p>
          </table:table-cell>
          <table:table-cell table:style-name="Table3.A2" office:value-type="string">
            <text:p text:style-name="P22">
              <text:a xlink:type="simple" xlink:href="https://gemeenteraad.bloemendaal.nl/Documenten/C13a-Corona-Gezondheidsmonitor-Volwassenen-en-Ouderen-2022-202300098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C13 Corona Gezondheidsmonitor Volwassenen en Ouderen 2022 2023000982.pdf
              <text:span text:style-name="T2"/>
            </text:p>
            <text:p text:style-name="P3"/>
          </table:table-cell>
          <table:table-cell table:style-name="Table3.A2" office:value-type="string">
            <text:p text:style-name="P4">20-07-2023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5,89 MB</text:p>
          </table:table-cell>
          <table:table-cell table:style-name="Table3.A2" office:value-type="string">
            <text:p text:style-name="P22">
              <text:a xlink:type="simple" xlink:href="https://gemeenteraad.bloemendaal.nl/Documenten/C13-Corona-Gezondheidsmonitor-Volwassenen-en-Ouderen-2022-202300098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C12 Gezond en Actief Leven Akkoord en Integraal Zorgakkoord 2023000980.pdf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20-07-2023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bloemendaal.nl/Documenten/C12-Gezond-en-Actief-Leven-Akkoord-en-Integraal-Zorgakkoord-202300098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C11a Evaluatie proef deelscooters Bloemendaal juni 2023 2023000979.pdf
              <text:span text:style-name="T2"/>
            </text:p>
            <text:p text:style-name="P3"/>
          </table:table-cell>
          <table:table-cell table:style-name="Table3.A2" office:value-type="string">
            <text:p text:style-name="P4">20-07-2023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9,76 MB</text:p>
          </table:table-cell>
          <table:table-cell table:style-name="Table3.A2" office:value-type="string">
            <text:p text:style-name="P22">
              <text:a xlink:type="simple" xlink:href="https://gemeenteraad.bloemendaal.nl/Documenten/C11a-Evaluatie-proef-deelscooters-Bloemendaal-juni-2023-202300097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C11 Evaluatie proef deelscooters 2023000978.pdf
              <text:span text:style-name="T2"/>
            </text:p>
            <text:p text:style-name="P3"/>
          </table:table-cell>
          <table:table-cell table:style-name="Table3.A2" office:value-type="string">
            <text:p text:style-name="P4">20-07-2023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2,10 MB</text:p>
          </table:table-cell>
          <table:table-cell table:style-name="Table3.A2" office:value-type="string">
            <text:p text:style-name="P22">
              <text:a xlink:type="simple" xlink:href="https://gemeenteraad.bloemendaal.nl/Documenten/C11-Evaluatie-proef-deelscooters-202300097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C10a Jaarverslag 2022 bezwaarschriftencommissie 2023000977.pdf
              <text:span text:style-name="T2"/>
            </text:p>
            <text:p text:style-name="P3"/>
          </table:table-cell>
          <table:table-cell table:style-name="Table3.A2" office:value-type="string">
            <text:p text:style-name="P4">20-07-2023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13,63 MB</text:p>
          </table:table-cell>
          <table:table-cell table:style-name="Table3.A2" office:value-type="string">
            <text:p text:style-name="P22">
              <text:a xlink:type="simple" xlink:href="https://gemeenteraad.bloemendaal.nl/Documenten/C10a-Jaarverslag-2022-bezwaarschriftencommissie-2023000977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C10 Jaarverslag 2022 bezwaarschriftencommissie 2023000976.pdf
              <text:span text:style-name="T2"/>
            </text:p>
            <text:p text:style-name="P3"/>
          </table:table-cell>
          <table:table-cell table:style-name="Table3.A2" office:value-type="string">
            <text:p text:style-name="P4">20-07-2023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607,01 KB</text:p>
          </table:table-cell>
          <table:table-cell table:style-name="Table3.A2" office:value-type="string">
            <text:p text:style-name="P22">
              <text:a xlink:type="simple" xlink:href="https://gemeenteraad.bloemendaal.nl/Documenten/C10-Jaarverslag-2022-bezwaarschriftencommissie-202300097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C9c 
              <text:s/>
              Rapportage clientervaringsonderzoek Jeugdwwet (ouders/verzorgers) 2022 2023000975.pdf
              <text:span text:style-name="T2"/>
            </text:p>
            <text:p text:style-name="P3"/>
          </table:table-cell>
          <table:table-cell table:style-name="Table3.A2" office:value-type="string">
            <text:p text:style-name="P4">20-07-2023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10,75 MB</text:p>
          </table:table-cell>
          <table:table-cell table:style-name="Table3.A2" office:value-type="string">
            <text:p text:style-name="P22">
              <text:a xlink:type="simple" xlink:href="https://gemeenteraad.bloemendaal.nl/Documenten/verzorgers-2022-202300097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C9a Rapportage clientervaringsonderzoek 
              <text:s/>
              Wmo 2022 2023000974.pdf
              <text:span text:style-name="T2"/>
            </text:p>
            <text:p text:style-name="P3"/>
          </table:table-cell>
          <table:table-cell table:style-name="Table3.A2" office:value-type="string">
            <text:p text:style-name="P4">20-07-2023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14,56 MB</text:p>
          </table:table-cell>
          <table:table-cell table:style-name="Table3.A2" office:value-type="string">
            <text:p text:style-name="P22">
              <text:a xlink:type="simple" xlink:href="https://gemeenteraad.bloemendaal.nl/Documenten/C9a-Rapportage-clientervaringsonderzoek-Wmo-2022-202300097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C9b Rapportage clientervaringsonderzoek Jeugdwet (Jongeren) 2022 2023000973.pdf
              <text:span text:style-name="T2"/>
            </text:p>
            <text:p text:style-name="P3"/>
          </table:table-cell>
          <table:table-cell table:style-name="Table3.A2" office:value-type="string">
            <text:p text:style-name="P4">20-07-2023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10,19 MB</text:p>
          </table:table-cell>
          <table:table-cell table:style-name="Table3.A2" office:value-type="string">
            <text:p text:style-name="P22">
              <text:a xlink:type="simple" xlink:href="https://gemeenteraad.bloemendaal.nl/Documenten/C9b-Rapportage-clientervaringsonderzoek-Jeugdwet-Jongeren-2022-202300097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C9 Resultaten cliëntervaringsonderzoek Wmo en Jeugdwet 2022 2023000971.pdf
              <text:span text:style-name="T2"/>
            </text:p>
            <text:p text:style-name="P3"/>
          </table:table-cell>
          <table:table-cell table:style-name="Table3.A2" office:value-type="string">
            <text:p text:style-name="P4">20-07-2023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3,83 MB</text:p>
          </table:table-cell>
          <table:table-cell table:style-name="Table3.A2" office:value-type="string">
            <text:p text:style-name="P22">
              <text:a xlink:type="simple" xlink:href="https://gemeenteraad.bloemendaal.nl/Documenten/C9-Resultaten-clientervaringsonderzoek-Wmo-en-Jeugdwet-2022-202300097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C8c Advies prof. dr. B.J.M. Ale 2023000986.pdf
              <text:span text:style-name="T2"/>
            </text:p>
            <text:p text:style-name="P3"/>
          </table:table-cell>
          <table:table-cell table:style-name="Table3.A2" office:value-type="string">
            <text:p text:style-name="P4">14-07-2023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10,25 MB</text:p>
          </table:table-cell>
          <table:table-cell table:style-name="Table3.A2" office:value-type="string">
            <text:p text:style-name="P22">
              <text:a xlink:type="simple" xlink:href="https://gemeenteraad.bloemendaal.nl/Documenten/C8c-Advies-prof-dr-B-J-M-Ale-202300098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C8b Rapport Peutz 2023000985.pdf
              <text:span text:style-name="T2"/>
            </text:p>
            <text:p text:style-name="P3"/>
          </table:table-cell>
          <table:table-cell table:style-name="Table3.A2" office:value-type="string">
            <text:p text:style-name="P4">14-07-2023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77,17 MB</text:p>
          </table:table-cell>
          <table:table-cell table:style-name="Table3.A2" office:value-type="string">
            <text:p text:style-name="P22">
              <text:a xlink:type="simple" xlink:href="https://gemeenteraad.bloemendaal.nl/Documenten/C8b-Rapport-Peutz-202300098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C8a Rapport Witteveen+Bos 2023000984.pdf
              <text:span text:style-name="T2"/>
            </text:p>
            <text:p text:style-name="P3"/>
          </table:table-cell>
          <table:table-cell table:style-name="Table3.A2" office:value-type="string">
            <text:p text:style-name="P4">14-07-2023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14,45 MB</text:p>
          </table:table-cell>
          <table:table-cell table:style-name="Table3.A2" office:value-type="string">
            <text:p text:style-name="P22">
              <text:a xlink:type="simple" xlink:href="https://gemeenteraad.bloemendaal.nl/Documenten/C8a-Rapport-Witteveen-Bos-202300098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C8 Opvang asielzoekers - Veiligheidsrapport Witteveen+Bos inzake wonen nabij transformator 2023000983.pdf
              <text:span text:style-name="T2"/>
            </text:p>
            <text:p text:style-name="P3"/>
          </table:table-cell>
          <table:table-cell table:style-name="Table3.A2" office:value-type="string">
            <text:p text:style-name="P4">14-07-2023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942,07 KB</text:p>
          </table:table-cell>
          <table:table-cell table:style-name="Table3.A2" office:value-type="string">
            <text:p text:style-name="P22">
              <text:a xlink:type="simple" xlink:href="https://gemeenteraad.bloemendaal.nl/Documenten/C8-Opvang-asielzoekers-Veiligheidsrapport-Witteveen-Bos-inzake-wonen-nabij-transformator-202300098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C7a Afschrift van de brief aan ZB inzake aansprakelijkstellinggeanonimiseerd 2023001387.pdf
              <text:span text:style-name="T2"/>
            </text:p>
            <text:p text:style-name="P3"/>
          </table:table-cell>
          <table:table-cell table:style-name="Table3.A2" office:value-type="string">
            <text:p text:style-name="P4">14-07-2023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294,64 KB</text:p>
          </table:table-cell>
          <table:table-cell table:style-name="Table3.A2" office:value-type="string">
            <text:p text:style-name="P22">
              <text:a xlink:type="simple" xlink:href="https://gemeenteraad.bloemendaal.nl/Documenten/C7a-Afschrift-van-de-brief-aan-ZB-inzake-aansprakelijkstellinggeanonimiseerd-2023001387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C6 Brief inzake Omgevingsvergunning Willinklaan 2 2023000981.pdf
              <text:span text:style-name="T2"/>
            </text:p>
            <text:p text:style-name="P3"/>
          </table:table-cell>
          <table:table-cell table:style-name="Table3.A2" office:value-type="string">
            <text:p text:style-name="P4">14-07-2023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347,08 KB</text:p>
          </table:table-cell>
          <table:table-cell table:style-name="Table3.A2" office:value-type="string">
            <text:p text:style-name="P22">
              <text:a xlink:type="simple" xlink:href="https://gemeenteraad.bloemendaal.nl/Documenten/C6-Brief-inzake-Omgevingsvergunning-Willinklaan-2-202300098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C5d emailbericht van 28-05-2023 van fractie Zelfstandig Bloemendaal met vraag over filmpje 2023001378.pdf
              <text:span text:style-name="T2"/>
            </text:p>
            <text:p text:style-name="P3"/>
          </table:table-cell>
          <table:table-cell table:style-name="Table3.A2" office:value-type="string">
            <text:p text:style-name="P4">12-07-2023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81,47 KB</text:p>
          </table:table-cell>
          <table:table-cell table:style-name="Table3.A2" office:value-type="string">
            <text:p text:style-name="P22">
              <text:a xlink:type="simple" xlink:href="https://gemeenteraad.bloemendaal.nl/Documenten/C5d-emailbericht-van-28-05-2023-van-fractie-Zelfstandig-Bloemendaal-met-vraag-over-filmpje-2023001378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C5b Beantwoording vraag Fractie ZB, R. Slewe - beroepsmogelijkheid tegen advies van commis 2023001377.pdf
              <text:span text:style-name="T2"/>
            </text:p>
            <text:p text:style-name="P3"/>
          </table:table-cell>
          <table:table-cell table:style-name="Table3.A2" office:value-type="string">
            <text:p text:style-name="P4">12-07-2023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835,95 KB</text:p>
          </table:table-cell>
          <table:table-cell table:style-name="Table3.A2" office:value-type="string">
            <text:p text:style-name="P22">
              <text:a xlink:type="simple" xlink:href="https://gemeenteraad.bloemendaal.nl/Documenten/C5b-Beantwoording-vraag-Fractie-ZB-R-Slewe-beroepsmogelijkheid-tegen-advies-van-commis-2023001377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C5 Brief naar aanleiding van vraag fractie Zelfstandig Bloemendaal 2023000965.pdf
              <text:span text:style-name="T2"/>
            </text:p>
            <text:p text:style-name="P3"/>
          </table:table-cell>
          <table:table-cell table:style-name="Table3.A2" office:value-type="string">
            <text:p text:style-name="P4">12-07-2023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539,01 KB</text:p>
          </table:table-cell>
          <table:table-cell table:style-name="Table3.A2" office:value-type="string">
            <text:p text:style-name="P22">
              <text:a xlink:type="simple" xlink:href="https://gemeenteraad.bloemendaal.nl/Documenten/C5-Brief-naar-aanleiding-van-vraag-fractie-Zelfstandig-Bloemendaal-202300096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C4 RvO-vraag inzake damherten en wolf 2023000972.pdf
              <text:span text:style-name="T2"/>
            </text:p>
            <text:p text:style-name="P3"/>
          </table:table-cell>
          <table:table-cell table:style-name="Table3.A2" office:value-type="string">
            <text:p text:style-name="P4">07-07-2023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523,45 KB</text:p>
          </table:table-cell>
          <table:table-cell table:style-name="Table3.A2" office:value-type="string">
            <text:p text:style-name="P22">
              <text:a xlink:type="simple" xlink:href="https://gemeenteraad.bloemendaal.nl/Documenten/C4-RvO-vraag-inzake-damherten-en-wolf-202300097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C3a Besluit afsluiten interbestuurlijk toezicht jeugdbeschermingsregio Noord-Holland en Am 2023000970.pdf
              <text:span text:style-name="T2"/>
            </text:p>
            <text:p text:style-name="P3"/>
          </table:table-cell>
          <table:table-cell table:style-name="Table3.A2" office:value-type="string">
            <text:p text:style-name="P4">07-07-2023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2,60 MB</text:p>
          </table:table-cell>
          <table:table-cell table:style-name="Table3.A2" office:value-type="string">
            <text:p text:style-name="P22">
              <text:a xlink:type="simple" xlink:href="https://gemeenteraad.bloemendaal.nl/Documenten/C3a-Besluit-afsluiten-interbestuurlijk-toezicht-jeugdbeschermingsregio-Noord-Holland-en-Am-202300097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C3 Afsluiten Interbestuurlijk Toezicht jeugdbescherming Noord-Holland 2023000969.pdf
              <text:span text:style-name="T2"/>
            </text:p>
            <text:p text:style-name="P3"/>
          </table:table-cell>
          <table:table-cell table:style-name="Table3.A2" office:value-type="string">
            <text:p text:style-name="P4">07-07-2023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2,96 MB</text:p>
          </table:table-cell>
          <table:table-cell table:style-name="Table3.A2" office:value-type="string">
            <text:p text:style-name="P22">
              <text:a xlink:type="simple" xlink:href="https://gemeenteraad.bloemendaal.nl/Documenten/C3-Afsluiten-Interbestuurlijk-Toezicht-jeugdbescherming-Noord-Holland-2023000969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C2 Evaluatie Afvalstoffenbeleid 2019-2022 2023000964.pdf
              <text:span text:style-name="T2"/>
            </text:p>
            <text:p text:style-name="P3"/>
          </table:table-cell>
          <table:table-cell table:style-name="Table3.A2" office:value-type="string">
            <text:p text:style-name="P4">07-07-2023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raad.bloemendaal.nl/Documenten/C2-Evaluatie-Afvalstoffenbeleid-2019-2022-202300096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C1 Kringloop bij de milieustraat 2023000963.pdf
              <text:span text:style-name="T2"/>
            </text:p>
            <text:p text:style-name="P3"/>
          </table:table-cell>
          <table:table-cell table:style-name="Table3.A2" office:value-type="string">
            <text:p text:style-name="P4">07-07-2023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732,23 KB</text:p>
          </table:table-cell>
          <table:table-cell table:style-name="Table3.A2" office:value-type="string">
            <text:p text:style-name="P22">
              <text:a xlink:type="simple" xlink:href="https://gemeenteraad.bloemendaal.nl/Documenten/C1-Kringloop-bij-de-milieustraat-202300096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C21b Technische vragen kadernota 2024, zomernota 2023, jaarrekening 2022 2023000962.pdf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7,38 MB</text:p>
          </table:table-cell>
          <table:table-cell table:style-name="Table3.A2" office:value-type="string">
            <text:p text:style-name="P22">
              <text:a xlink:type="simple" xlink:href="https://gemeenteraad.bloemendaal.nl/Documenten/C21b-Technische-vragen-kadernota-2024-zomernota-2023-jaarrekening-2022-202300096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C21a Meicirculaire 2023 2023000961.pdf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116,83 MB</text:p>
          </table:table-cell>
          <table:table-cell table:style-name="Table3.A2" office:value-type="string">
            <text:p text:style-name="P22">
              <text:a xlink:type="simple" xlink:href="https://gemeenteraad.bloemendaal.nl/Documenten/C21a-Meicirculaire-2023-202300096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C21 Brief inzake Meicirculaire 2023 2023000959.pdf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7,09 MB</text:p>
          </table:table-cell>
          <table:table-cell table:style-name="Table3.A2" office:value-type="string">
            <text:p text:style-name="P22">
              <text:a xlink:type="simple" xlink:href="https://gemeenteraad.bloemendaal.nl/Documenten/C21-Brief-inzake-Meicirculaire-2023-202300095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A20 Brief vragen nav zomernota inzake Oldenhove 2023000967.pdf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raad.bloemendaal.nl/Documenten/A20-Brief-vragen-nav-zomernota-inzake-Oldenhove-2023000967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1" meta:object-count="0" meta:page-count="4" meta:paragraph-count="215" meta:word-count="485" meta:character-count="3520" meta:non-whitespace-character-count="32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606471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606471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