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C16 Zorgen over het doelgroepenvervoer 2024000502.pdf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C16-Zorgen-over-het-doelgroepenvervoer-2024000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C15b 
              <text:s/>
              Nota van antwoord zienswijze actieplan wegverkeer gemeentelijke wegen gemeente Bloem 2024001749.pdf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263,35 KB</text:p>
          </table:table-cell>
          <table:table-cell table:style-name="Table3.A2" office:value-type="string">
            <text:p text:style-name="P22">
              <text:a xlink:type="simple" xlink:href="https://gemeenteraad.bloemendaal.nl/Documenten/C15b-Nota-van-antwoord-zienswijze-actieplan-wegverkeer-gemeentelijke-wegen-gemeente-Bloem-20240017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C15a Actieplan geluid wegverkeer gemeentelijke wegen gemeente Bloemendaal 2025-2028 2024001748.pdf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bloemendaal.nl/Documenten/C15a-Actieplan-geluid-wegverkeer-gemeentelijke-wegen-gemeente-Bloemendaal-2025-2028-202400174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C15 Vaststelling Actieplan Geluid wegverkeer gemeentelijke wegen, gemeente Bloemendaal 202 2024000501.pdf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996,84 KB</text:p>
          </table:table-cell>
          <table:table-cell table:style-name="Table3.A2" office:value-type="string">
            <text:p text:style-name="P22">
              <text:a xlink:type="simple" xlink:href="https://gemeenteraad.bloemendaal.nl/Documenten/C15-Vaststelling-Actieplan-Geluid-wegverkeer-gemeentelijke-wegen-gemeente-Bloemendaal-202-20240005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C14 1e Wijziging Verordening afvalstoffenheffing Bloemendaal 2025 2024000499.pdf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991,27 KB</text:p>
          </table:table-cell>
          <table:table-cell table:style-name="Table3.A2" office:value-type="string">
            <text:p text:style-name="P22">
              <text:a xlink:type="simple" xlink:href="https://gemeenteraad.bloemendaal.nl/Documenten/C14-1e-Wijziging-Verordening-afvalstoffenheffing-Bloemendaal-2025-20240004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C13b The impacts of dogs on wildlife and water quality: A literature review 2024001747.pdf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716,69 KB</text:p>
          </table:table-cell>
          <table:table-cell table:style-name="Table3.A2" office:value-type="string">
            <text:p text:style-name="P22">
              <text:a xlink:type="simple" xlink:href="https://gemeenteraad.bloemendaal.nl/Documenten/C13b-The-impacts-of-dogs-on-wildlife-and-water-quality-A-literature-review-202400174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C13a Notitie Naaldenveld aanlijnplicht 2024001746.pdf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211,97 KB</text:p>
          </table:table-cell>
          <table:table-cell table:style-name="Table3.A2" office:value-type="string">
            <text:p text:style-name="P22">
              <text:a xlink:type="simple" xlink:href="https://gemeenteraad.bloemendaal.nl/Documenten/C13a-Notitie-Naaldenveld-aanlijnplicht-202400174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C13 Motie 5 "Honden los op 't Naaldenveld" 2024000500.pdf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bloemendaal.nl/Documenten/C13-Motie-5-Honden-los-op-t-Naaldenveld-202400050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C12b Brief college Bloemendaal aan Stichting 2024001741.pdf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975,95 KB</text:p>
          </table:table-cell>
          <table:table-cell table:style-name="Table3.A2" office:value-type="string">
            <text:p text:style-name="P22">
              <text:a xlink:type="simple" xlink:href="https://gemeenteraad.bloemendaal.nl/Documenten/C12b-Brief-college-Bloemendaal-aan-Stichting-20240017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C12a Brief provincie NH aan Stichting 2024001740.pdf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gemeenteraad.bloemendaal.nl/Documenten/C12a-Brief-provincie-NH-aan-Stichting-20240017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 TCG351 en TCG375 grondwateroverlast Zuid-Kennemerland 2024000491.pdf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bloemendaal.nl/Documenten/C12-TCG351-en-TCG375-grondwateroverlast-Zuid-Kennemerland-202400049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C11 TCS183 huurovereenkomst Sparrenlaan 2024000492.pdf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529,74 KB</text:p>
          </table:table-cell>
          <table:table-cell table:style-name="Table3.A2" office:value-type="string">
            <text:p text:style-name="P22">
              <text:a xlink:type="simple" xlink:href="https://gemeenteraad.bloemendaal.nl/Documenten/C11-TCS183-huurovereenkomst-Sparrenlaan-20240004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C10 Initiatief 2 - Besluit principeverzoek woning Kloostertuin 2024000498.pdf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C10-Initiatief-2-Besluit-principeverzoek-woning-Kloostertuin-202400049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C9a Bijlage Noord-Hollandse Norm Weerbare Overheid 2024001744.pdf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350,45 KB</text:p>
          </table:table-cell>
          <table:table-cell table:style-name="Table3.A2" office:value-type="string">
            <text:p text:style-name="P22">
              <text:a xlink:type="simple" xlink:href="https://gemeenteraad.bloemendaal.nl/Documenten/C9a-Bijlage-Noord-Hollandse-Norm-Weerbare-Overheid-202400174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C9 Noord-Hollandse Norm Weerbare Overheid 2024000497.pdf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bloemendaal.nl/Documenten/C9-Noord-Hollandse-Norm-Weerbare-Overheid-202400049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C8a Bijlage Rapport Participatie vanaf de zijlijn 2024001743.pdf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C8a-Bijlage-Rapport-Participatie-vanaf-de-zijlijn-202400174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C8 Rapport Nationale Ombudsman en Kinderombudsman 2024000496.pdf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bloemendaal.nl/Documenten/C8-Rapport-Nationale-Ombudsman-en-Kinderombudsman-202400049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C7a Subsidieregister 2025 en uitvoering motie jeugdledensubsidie sport 2024001736.pdf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259,67 KB</text:p>
          </table:table-cell>
          <table:table-cell table:style-name="Table3.A2" office:value-type="string">
            <text:p text:style-name="P22">
              <text:a xlink:type="simple" xlink:href="https://gemeenteraad.bloemendaal.nl/Documenten/C7a-Subsidieregister-2025-en-uitvoering-motie-jeugdledensubsidie-sport-20240017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C7 Subsidieregister 2025 en uitvoering motie jeugdledensubsidie sport 2024000495.pdf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C7-Subsidieregister-2025-en-uitvoering-motie-jeugdledensubsidie-sport-202400049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C6 Initiatief 1 - Besluit aanvraag omgevingsvergunning woning Kloostertuin 2024000493.pdf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C6-Initiatief-1-Besluit-aanvraag-omgevingsvergunning-woning-Kloostertuin-202400049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C5 Voortgang ontwikkeling Blekersveld 2024000490.pdf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bloemendaal.nl/Documenten/C5-Voortgang-ontwikkeling-Blekersveld-202400049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C4 Update project Nieuw authentiek Bloemendaal 2024001127.pdf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bloemendaal.nl/Documenten/C4-Update-project-Nieuw-authentiek-Bloemendaal-20240011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C3 Houtstook en aanmelding stookwijzer 2024001076.pdf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C3-Houtstook-en-aanmelding-stookwijzer-202400107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 Overdracht project Dennenheuvel 2024001122.pdf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914,40 KB</text:p>
          </table:table-cell>
          <table:table-cell table:style-name="Table3.A2" office:value-type="string">
            <text:p text:style-name="P22">
              <text:a xlink:type="simple" xlink:href="https://gemeenteraad.bloemendaal.nl/Documenten/C2-Overdracht-project-Dennenheuvel-20240011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C1a Bijlage Evaluatierapport Laadkaart gemeente Bloemendaal 2024001709.pdf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a-Bijlage-Evaluatierapport-Laadkaart-gemeente-Bloemendaal-2024001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C1b Bijlage Beleidsregel voor openbare laadpalen voor elektrische voertuigen Bloemendaal 2024001124.pdf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8,21 MB</text:p>
          </table:table-cell>
          <table:table-cell table:style-name="Table3.A2" office:value-type="string">
            <text:p text:style-name="P22">
              <text:a xlink:type="simple" xlink:href="https://gemeenteraad.bloemendaal.nl/Documenten/C1b-Bijlage-Beleidsregel-voor-openbare-laadpalen-voor-elektrische-voertuigen-Bloemendaal-20240011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 Laadkaart gemeente Bloemendaal 2024001123.pdf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bloemendaal.nl/Documenten/C1-Laadkaart-gemeente-Bloemendaal-20240011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C30a Beslisboom plaatsing transformatorstations 2024001725.pdf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135,23 KB</text:p>
          </table:table-cell>
          <table:table-cell table:style-name="Table3.A2" office:value-type="string">
            <text:p text:style-name="P22">
              <text:a xlink:type="simple" xlink:href="https://gemeenteraad.bloemendaal.nl/Documenten/C30a-Beslisboom-plaatsing-transformatorstations-20240017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C30 Vaststellen beslisboom plaatsing transformatorstations 2024001078.pdf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C30-Vaststellen-beslisboom-plaatsing-transformatorstations-202400107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C29a Brief aan college Haarlem d.d. 24 september 2024 2024000536.pdf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C29a-Brief-aan-college-Haarlem-d-d-24-september-2024-20240005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C29 Beantwoording art.36 vragen D66 inzake ontwikkelzone Zijlweg-West 2024001077.pdf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775,02 KB</text:p>
          </table:table-cell>
          <table:table-cell table:style-name="Table3.A2" office:value-type="string">
            <text:p text:style-name="P22">
              <text:a xlink:type="simple" xlink:href="https://gemeenteraad.bloemendaal.nl/Documenten/C29-Beantwoording-art-36-vragen-D66-inzake-ontwikkelzone-Zijlweg-West-202400107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C28a 2e bestuursrapportage 2024 Veiligheidsregio Kennemerland 2024001708.pdf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13,48 MB</text:p>
          </table:table-cell>
          <table:table-cell table:style-name="Table3.A2" office:value-type="string">
            <text:p text:style-name="P22">
              <text:a xlink:type="simple" xlink:href="https://gemeenteraad.bloemendaal.nl/Documenten/C28a-2e-bestuursrapportage-2024-Veiligheidsregio-Kennemerland-202400170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C28 Aanbiedingsbrief 2e bestuursrapportage 2024 Veiligheidsregio Kennemerland 2024001125.pdf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bloemendaal.nl/Documenten/C28-Aanbiedingsbrief-2e-bestuursrapportage-2024-Veiligheidsregio-Kennemerland-20240011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C27 MRA Agenda 2025-2028 2024001126.pdf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bloemendaal.nl/Documenten/C27-MRA-Agenda-2025-2028-20240011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C26 Beantwoording art. 36 vraag D66 inzake Bispinckparck 2024001075.pdf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641,72 KB</text:p>
          </table:table-cell>
          <table:table-cell table:style-name="Table3.A2" office:value-type="string">
            <text:p text:style-name="P22">
              <text:a xlink:type="simple" xlink:href="https://gemeenteraad.bloemendaal.nl/Documenten/C26-Beantwoording-art-36-vraag-D66-inzake-Bispinckparck-202400107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C25a Bijlage - overzicht leegstaande woningen Brederode Wonen 2024001702.pdf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60,05 KB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overzicht-leegstaande-woningen-Brederode-Wonen-202400170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C25 Beantwoording TCS 172 leegstand Brederode en TCS 173 renovatieprojecten Pré Wonen 2024001121.pdf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866,47 KB</text:p>
          </table:table-cell>
          <table:table-cell table:style-name="Table3.A2" office:value-type="string">
            <text:p text:style-name="P22">
              <text:a xlink:type="simple" xlink:href="https://gemeenteraad.bloemendaal.nl/Documenten/C25-Beantwoording-TCS-172-leegstand-Brederode-en-TCS-173-renovatieprojecten-Pre-Wonen-20240011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C23 Verhoging budget aanpassing spoorwegovergang Leidsevaart-Bekslaan 2024001120.pdf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C23-Verhoging-budget-aanpassing-spoorwegovergang-Leidsevaart-Bekslaan-20240011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C24 Uitslag draagvlakmeting BIZ Bloemendaal Dorp 2025-2029.ondernemers/gebruikers 2024001118.pdf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804,89 KB</text:p>
          </table:table-cell>
          <table:table-cell table:style-name="Table3.A2" office:value-type="string">
            <text:p text:style-name="P22">
              <text:a xlink:type="simple" xlink:href="https://gemeenteraad.bloemendaal.nl/Documenten/gebruikers-20240011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C22 TCM 241 en 242: toelichting verduurzaming en MJOP 2024001111.pdf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bloemendaal.nl/Documenten/C22-TCM-241-en-242-toelichting-verduurzaming-en-MJOP-20240011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C21a bijlage Beleidsregels voor de subsidiëring van Oranje- en Sinterklaascomités 2024001681.pdf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140,80 KB</text:p>
          </table:table-cell>
          <table:table-cell table:style-name="Table3.A2" office:value-type="string">
            <text:p text:style-name="P22">
              <text:a xlink:type="simple" xlink:href="https://gemeenteraad.bloemendaal.nl/Documenten/C21a-bijlage-Beleidsregels-voor-de-subsidiering-van-Oranje-en-Sinterklaascomites-202400168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C21 Nieuwe Beleidsregels voor de subsidiëring van Oranje- en Sinterklaascomités 2024001115.pdf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C21-Nieuwe-Beleidsregels-voor-de-subsidiering-van-Oranje-en-Sinterklaascomites-20240011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C20 Schoolvereniging Aerdenhout-Bentveld / Vondelschool 2024001117.pdf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Vondelschool-20240011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C19a Raadsbijlage Rapport aanhoudende onveiligheid tijdens het wachten op Veilig Thuis" 2024001682.pdf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220,49 KB</text:p>
          </table:table-cell>
          <table:table-cell table:style-name="Table3.A2" office:value-type="string">
            <text:p text:style-name="P22">
              <text:a xlink:type="simple" xlink:href="https://gemeenteraad.bloemendaal.nl/Documenten/C19a-Raadsbijlage-Rapport-aanhoudende-onveiligheid-tijdens-het-wachten-op-Veilig-Thuis-202400168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C19 Rapport ‘’aanhoudende onveiligheid tijdens het wachten op Veilig Thuis’’ 2024001114.pdf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bloemendaal.nl/Documenten/C19-Rapport-aanhoudende-onveiligheid-tijdens-het-wachten-op-Veilig-Thuis-20240011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62" meta:character-count="4866" meta:non-whitespace-character-count="4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