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20150924 aangenomenAmendement PvdA Mobiliteitsfonds 2015060738.pdf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50924-aangenomenAmendement-PvdA-Mobiliteitsfonds-201506073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20150924 Aangenomen Amendement PvdA en CDA Notitie sociale woningbouw 2015 2015060720.pdf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50924-Aangenomen-Amendement-PvdA-en-CDA-Notitie-sociale-woningbouw-2015-20150607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20150924 Aangenomen Motie PvdA samenhang in wijken en dorpskernen 2015060714.pdf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50924-Aangenomen-Motie-PvdA-samenhang-in-wijken-en-dorpskernen-20150607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aangenomen GrL 24 sept 2015 verduurzaming sociale woningvoorraad (prestatieafsprake 2015060434.pdf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aangenomen-GrL-24-sept-2015-verduurzaming-sociale-woningvoorraad-prestatieafsprake-201506043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20150924 Aangenomen Motie GrL,PvdA, CDA opvang vluchtelingen Bloemendaal 2015060043.pdf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50924-Aangenomen-Motie-GrL-PvdA-CDA-opvang-vluchtelingen-Bloemendaal-201506004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PvdA Budgetrecht raad 2015049932.pdf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PvdA-Budgetrecht-raad-201504993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20150430 Motie 4 Samen naar een nog betere brandbestrijding 2015049814.pdf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484,12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50430-Motie-4-Samen-naar-een-nog-betere-brandbestrijding-20150498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20150430 Aangenomen Motie 2 div fracties Zorg om de brandweer 2015049812.pdf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331,10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50430-Aangenomen-Motie-2-div-fracties-Zorg-om-de-brandweer-20150498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C12b Amendement verlagen rapporterings-tolerantie 2015048452.pdf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C12b-Amendement-verlagen-rapporterings-tolerantie-201504845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20150430 Amendement Raadsbesluit Krediet Vervangende nieuwbouw Bos en Duinschool 2015045363.pdf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50430-Amendement-Raadsbesluit-Krediet-Vervangende-nieuwbouw-Bos-en-Duinschool-201504536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20150219 Motie VVD openbaar groen samen met inwoners 2015031777.pdf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320,42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50219-Motie-VVD-openbaar-groen-samen-met-inwoners-201503177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Technisch amendement Bestemmingsplan Reparatieplan Van Verschuer Brantslaan 2-4 2015030881.pdf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Technisch-amendement-Bestemmingsplan-Reparatieplan-Van-Verschuer-Brantslaan-2-4-201503088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2015 Overzicht Moties en Amendementen 2015000021.pdf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5-Overzicht-Moties-en-Amendementen-2015000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20141218 Aangenomen Motie 5 VVD Voorbereiding herziening BP Meerleven 2014075344.pdf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41218-Aangenomen-Motie-5-VVD-Voorbereiding-herziening-BP-Meerleven-201407534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20141218 Aangenomen Motie 3 accent PvdA Intrekken straatnamenbesluit 2014075342.pdf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843,95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41218-Aangenomen-Motie-3-accent-PvdA-Intrekken-straatnamenbesluit-201407534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39" meta:character-count="1740" meta:non-whitespace-character-count="1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