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Aanvullende vragen Elswoutshoek 2017010706.pdf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Aanvullende-vragen-Elswoutshoek-2017010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C4 Artikel 40 vragen vertrouwenscommissie 2017010148.pdf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gemeenteraad.bloemendaal.nl/Documenten/C4-Artikel-40-vragen-vertrouwenscommissie-20170101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RvO vragen fractie HvB inzake Motie overlast Hockeyvelden 2017010528.pdf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38,55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vB-inzake-Motie-overlast-Hockeyvelden-20170105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40 RvO HvB Brief omwonenden Bijduinhof 2017010121.pdf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45,85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Brief-omwonenden-Bijduinhof-20170101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 40 RvO CDA kindertelefoon 2017010023.pdf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93,28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CDA-kindertelefoon-2017010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art 40 RvO Verkeerschaos Bennebroek 2017009353.pdf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188,13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Verkeerschaos-Bennebroek-201700935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Raadsvragen aanvraag omgevingsvergunning half kunstgrasveld hockeyclub HBS 2017006350.pdf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65,51 KB</text:p>
          </table:table-cell>
          <table:table-cell table:style-name="Table3.A2" office:value-type="string">
            <text:p text:style-name="P22">
              <text:a xlink:type="simple" xlink:href="https://gemeenteraad.bloemendaal.nl/Documenten/Raadsvragen-aanvraag-omgevingsvergunning-half-kunstgrasveld-hockeyclub-HBS-20170063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 40 RvO LB Gebouw landgoed Elswoutshoek 2017009837.pdf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LB-Gebouw-landgoed-Elswoutshoek-20170098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 40 RvO vragen Hart voor Bloemendaal EDO 2017009817.pdf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art-voor-Bloemendaal-EDO-20170098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 40 RvO vragen HvB Vertrouwenscommissie nav vertrek van een raadslid uit vertrouwenscie 2017009509.pdf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Vertrouwenscommissie-nav-vertrek-van-een-raadslid-uit-vertrouwenscie-20170095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Artl 40 RvO vraag HvB 
              <text:s/>
              Prinsenlaan en Rijksstraatweg Bennebroek 2017009044.pdf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53,19 KB</text:p>
          </table:table-cell>
          <table:table-cell table:style-name="Table3.A2" office:value-type="string">
            <text:p text:style-name="P22">
              <text:a xlink:type="simple" xlink:href="https://gemeenteraad.bloemendaal.nl/Documenten/Artl-40-RvO-vraag-HvB-Prinsenlaan-en-Rijksstraatweg-Bennebroek-201700904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8" meta:character-count="1187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