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Art. 36 RvO vragen ZB inzake vervolgvragen Bijduinhof 2021002189.pdf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74,84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ZB-inzake-vervolgvragen-Bijduinhof-202100218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0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