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Toezeggingenlijst september 2025 2025001062.pdf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260,89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september-2025-202500106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Toezeggingenlijst juli 2025 2025000961.pdf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181,76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juli-2025-202500096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van toezeggingen juni 2025 2025000695.pdf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240,68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juni-2025-202500069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van toezeggingen april 2025 2025000581.pdf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193,01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april-2025-202500058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van toezeggingen maart 2025 2025000460.pdf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201,72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maart-2025-202500046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6" meta:character-count="512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1745334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1745334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