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20201126 Groen Plan Bloemendaal in 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bloemendaal.nl/Documenten/20201126-Groen-Plan-Bloemendaal-in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 Hart voor Bloemendaal motie van wantrouwen tegen drie bestuurders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593,87 KB</text:p>
          </table:table-cell>
          <table:table-cell table:style-name="Table3.A2" office:value-type="string">
            <text:p text:style-name="P22">
              <text:a xlink:type="simple" xlink:href="https://gemeenteraad.bloemendaal.nl/Documenten/0-Hart-voor-Bloemendaal-motie-van-wantrouwen-tegen-drie-bestuurder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 Hart voor Bloemendaal motie van wantrouwen tegen drie bestuurders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44,09 KB</text:p>
          </table:table-cell>
          <table:table-cell table:style-name="Table3.A2" office:value-type="string">
            <text:p text:style-name="P22">
              <text:a xlink:type="simple" xlink:href="https://gemeenteraad.bloemendaal.nl/Documenten/0-Hart-voor-Bloemendaal-motie-van-wantrouwen-tegen-drie-bestuur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1B Bijlages bij brief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718,03 KB</text:p>
          </table:table-cell>
          <table:table-cell table:style-name="Table3.A2" office:value-type="string">
            <text:p text:style-name="P22">
              <text:a xlink:type="simple" xlink:href="https://gemeenteraad.bloemendaal.nl/Documenten/1B-Bijlages-bij-brief-huisvesting-status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1A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323,78 KB</text:p>
          </table:table-cell>
          <table:table-cell table:style-name="Table3.A2" office:value-type="string">
            <text:p text:style-name="P22">
              <text:a xlink:type="simple" xlink:href="https://gemeenteraad.bloemendaal.nl/Documenten/1A-Huisvesting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2b Aangepaste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raad.bloemendaal.nl/Documenten/2b-Aangepaste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2a Aangepaste bijlage 1 bij brief 2020004224 huisbesting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534,86 KB</text:p>
          </table:table-cell>
          <table:table-cell table:style-name="Table3.A2" office:value-type="string">
            <text:p text:style-name="P22">
              <text:a xlink:type="simple" xlink:href="https://gemeenteraad.bloemendaal.nl/Documenten/2a-Aangepaste-bijlage-1-bij-brief-2020004224-huisbesting-status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668" meta:non-whitespace-character-count="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