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van afkeuring H Wijkhuisen 15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549,54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1/15-april/20:00/motie-van-afkeuring-H-Wijkhuisen-15-april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190" meta:non-whitespace-character-count="1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